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center"/>
        <w:rPr>
          <w:rFonts w:ascii="宋体" w:hAnsi="宋体" w:cs="宋体" w:eastAsiaTheme="minorEastAsia"/>
          <w:b/>
          <w:bCs/>
          <w:kern w:val="2"/>
          <w:sz w:val="36"/>
          <w:szCs w:val="36"/>
          <w:lang w:bidi="ar-SA"/>
        </w:rPr>
      </w:pPr>
      <w:r>
        <w:rPr>
          <w:rFonts w:hint="eastAsia" w:ascii="宋体" w:hAnsi="宋体" w:cs="宋体"/>
          <w:b/>
          <w:bCs/>
          <w:kern w:val="2"/>
          <w:sz w:val="36"/>
          <w:szCs w:val="36"/>
          <w:lang w:eastAsia="zh-CN" w:bidi="ar-SA"/>
        </w:rPr>
        <w:t>岳池</w:t>
      </w:r>
      <w:r>
        <w:rPr>
          <w:rFonts w:ascii="宋体" w:hAnsi="宋体" w:cs="宋体" w:eastAsiaTheme="minorEastAsia"/>
          <w:b/>
          <w:bCs/>
          <w:kern w:val="2"/>
          <w:sz w:val="36"/>
          <w:szCs w:val="36"/>
          <w:lang w:bidi="ar-SA"/>
        </w:rPr>
        <w:t>县中医医院</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center"/>
        <w:rPr>
          <w:rFonts w:hint="default" w:ascii="宋体" w:hAnsi="宋体" w:cs="宋体" w:eastAsiaTheme="minorEastAsia"/>
          <w:b/>
          <w:bCs/>
          <w:kern w:val="2"/>
          <w:sz w:val="36"/>
          <w:szCs w:val="36"/>
          <w:lang w:bidi="ar-SA"/>
        </w:rPr>
      </w:pPr>
      <w:r>
        <w:rPr>
          <w:rFonts w:hint="default" w:ascii="宋体" w:hAnsi="宋体" w:cs="宋体" w:eastAsiaTheme="minorEastAsia"/>
          <w:b/>
          <w:bCs/>
          <w:kern w:val="2"/>
          <w:sz w:val="36"/>
          <w:szCs w:val="36"/>
          <w:lang w:bidi="ar-SA"/>
        </w:rPr>
        <w:t>关于</w:t>
      </w:r>
      <w:r>
        <w:rPr>
          <w:rFonts w:hint="eastAsia" w:ascii="宋体" w:hAnsi="宋体" w:cs="宋体"/>
          <w:b/>
          <w:bCs/>
          <w:kern w:val="2"/>
          <w:sz w:val="36"/>
          <w:szCs w:val="36"/>
          <w:lang w:eastAsia="zh-CN" w:bidi="ar-SA"/>
        </w:rPr>
        <w:t>岳池</w:t>
      </w:r>
      <w:r>
        <w:rPr>
          <w:rFonts w:ascii="宋体" w:hAnsi="宋体" w:cs="宋体" w:eastAsiaTheme="minorEastAsia"/>
          <w:b/>
          <w:bCs/>
          <w:kern w:val="2"/>
          <w:sz w:val="36"/>
          <w:szCs w:val="36"/>
          <w:lang w:bidi="ar-SA"/>
        </w:rPr>
        <w:t>县中医医院</w:t>
      </w:r>
      <w:r>
        <w:rPr>
          <w:rFonts w:hint="eastAsia" w:ascii="宋体" w:hAnsi="宋体" w:cs="宋体"/>
          <w:b/>
          <w:bCs/>
          <w:kern w:val="2"/>
          <w:sz w:val="36"/>
          <w:szCs w:val="36"/>
          <w:lang w:eastAsia="zh-CN" w:bidi="ar-SA"/>
        </w:rPr>
        <w:t>环境管理废气、废水监测</w:t>
      </w:r>
      <w:r>
        <w:rPr>
          <w:rFonts w:hint="default" w:ascii="宋体" w:hAnsi="宋体" w:cs="宋体" w:eastAsiaTheme="minorEastAsia"/>
          <w:b/>
          <w:bCs/>
          <w:kern w:val="2"/>
          <w:sz w:val="36"/>
          <w:szCs w:val="36"/>
          <w:lang w:bidi="ar-SA"/>
        </w:rPr>
        <w:t>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center"/>
        <w:rPr>
          <w:rFonts w:hint="eastAsia" w:ascii="宋体" w:hAnsi="宋体" w:cs="宋体" w:eastAsiaTheme="minorEastAsia"/>
          <w:b/>
          <w:bCs/>
          <w:kern w:val="2"/>
          <w:sz w:val="36"/>
          <w:szCs w:val="36"/>
          <w:lang w:eastAsia="zh-CN" w:bidi="ar-SA"/>
        </w:rPr>
      </w:pPr>
      <w:r>
        <w:rPr>
          <w:rFonts w:hint="eastAsia" w:ascii="宋体" w:hAnsi="宋体" w:cs="宋体"/>
          <w:b/>
          <w:bCs/>
          <w:kern w:val="2"/>
          <w:sz w:val="36"/>
          <w:szCs w:val="36"/>
          <w:lang w:eastAsia="zh-CN" w:bidi="ar-SA"/>
        </w:rPr>
        <w:t>招标公告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ascii="宋体" w:hAnsi="宋体" w:cs="宋体" w:eastAsiaTheme="minorEastAsia"/>
          <w:kern w:val="2"/>
          <w:sz w:val="32"/>
          <w:szCs w:val="32"/>
          <w:lang w:bidi="ar-SA"/>
        </w:rPr>
      </w:pPr>
      <w:r>
        <w:rPr>
          <w:rFonts w:hint="eastAsia" w:ascii="宋体" w:hAnsi="宋体" w:cs="宋体"/>
          <w:kern w:val="2"/>
          <w:sz w:val="32"/>
          <w:szCs w:val="32"/>
          <w:lang w:eastAsia="zh-CN" w:bidi="ar-SA"/>
        </w:rPr>
        <w:t>根据排污许可的要求，岳池</w:t>
      </w:r>
      <w:r>
        <w:rPr>
          <w:rFonts w:ascii="宋体" w:hAnsi="宋体" w:cs="宋体" w:eastAsiaTheme="minorEastAsia"/>
          <w:kern w:val="2"/>
          <w:sz w:val="32"/>
          <w:szCs w:val="32"/>
          <w:lang w:bidi="ar-SA"/>
        </w:rPr>
        <w:t>县中医医院拟对</w:t>
      </w:r>
      <w:r>
        <w:rPr>
          <w:rFonts w:hint="eastAsia" w:ascii="宋体" w:hAnsi="宋体" w:cs="宋体" w:eastAsiaTheme="minorEastAsia"/>
          <w:kern w:val="2"/>
          <w:sz w:val="32"/>
          <w:szCs w:val="32"/>
          <w:lang w:eastAsia="zh-CN" w:bidi="ar-SA"/>
        </w:rPr>
        <w:t>环境管理废气、废水监测</w:t>
      </w:r>
      <w:r>
        <w:rPr>
          <w:rFonts w:hint="default" w:ascii="宋体" w:hAnsi="宋体" w:cs="宋体" w:eastAsiaTheme="minorEastAsia"/>
          <w:kern w:val="2"/>
          <w:sz w:val="32"/>
          <w:szCs w:val="32"/>
          <w:lang w:bidi="ar-SA"/>
        </w:rPr>
        <w:t>服务</w:t>
      </w:r>
      <w:r>
        <w:rPr>
          <w:rFonts w:hint="eastAsia" w:ascii="宋体" w:hAnsi="宋体" w:cs="宋体" w:eastAsiaTheme="minorEastAsia"/>
          <w:kern w:val="2"/>
          <w:sz w:val="32"/>
          <w:szCs w:val="32"/>
          <w:lang w:eastAsia="zh-CN" w:bidi="ar-SA"/>
        </w:rPr>
        <w:t>进行</w:t>
      </w:r>
      <w:r>
        <w:rPr>
          <w:rFonts w:hint="default" w:ascii="宋体" w:hAnsi="宋体" w:cs="宋体" w:eastAsiaTheme="minorEastAsia"/>
          <w:kern w:val="2"/>
          <w:sz w:val="32"/>
          <w:szCs w:val="32"/>
          <w:lang w:bidi="ar-SA"/>
        </w:rPr>
        <w:t>公开招标，</w:t>
      </w:r>
      <w:r>
        <w:rPr>
          <w:rFonts w:hint="eastAsia" w:ascii="宋体" w:hAnsi="宋体" w:cs="宋体"/>
          <w:kern w:val="2"/>
          <w:sz w:val="32"/>
          <w:szCs w:val="32"/>
          <w:lang w:eastAsia="zh-CN" w:bidi="ar-SA"/>
        </w:rPr>
        <w:t>诚</w:t>
      </w:r>
      <w:r>
        <w:rPr>
          <w:rFonts w:hint="default" w:ascii="宋体" w:hAnsi="宋体" w:cs="宋体" w:eastAsiaTheme="minorEastAsia"/>
          <w:kern w:val="2"/>
          <w:sz w:val="32"/>
          <w:szCs w:val="32"/>
          <w:lang w:bidi="ar-SA"/>
        </w:rPr>
        <w:t>邀符合本次招标要求的供应商参加投标。</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b/>
          <w:bCs/>
          <w:kern w:val="2"/>
          <w:sz w:val="32"/>
          <w:szCs w:val="32"/>
          <w:lang w:bidi="ar-SA"/>
        </w:rPr>
      </w:pPr>
      <w:r>
        <w:rPr>
          <w:rFonts w:ascii="宋体" w:hAnsi="宋体" w:cs="宋体" w:eastAsiaTheme="minorEastAsia"/>
          <w:b/>
          <w:bCs/>
          <w:kern w:val="2"/>
          <w:sz w:val="32"/>
          <w:szCs w:val="32"/>
          <w:lang w:bidi="ar-SA"/>
        </w:rPr>
        <w:t>一、项目基本情况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val="en-US" w:eastAsia="zh-CN" w:bidi="ar-SA"/>
        </w:rPr>
      </w:pPr>
      <w:r>
        <w:rPr>
          <w:rFonts w:hint="default" w:ascii="宋体" w:hAnsi="宋体" w:cs="宋体" w:eastAsiaTheme="minorEastAsia"/>
          <w:kern w:val="2"/>
          <w:sz w:val="32"/>
          <w:szCs w:val="32"/>
          <w:lang w:bidi="ar-SA"/>
        </w:rPr>
        <w:t>（一）项目编号：</w:t>
      </w:r>
      <w:r>
        <w:rPr>
          <w:rFonts w:hint="eastAsia" w:ascii="宋体" w:hAnsi="宋体" w:cs="宋体" w:eastAsiaTheme="minorEastAsia"/>
          <w:kern w:val="2"/>
          <w:sz w:val="32"/>
          <w:szCs w:val="32"/>
          <w:lang w:val="en-US" w:eastAsia="zh-CN" w:bidi="ar-SA"/>
        </w:rPr>
        <w:t>ZYY202203</w:t>
      </w:r>
      <w:r>
        <w:rPr>
          <w:rFonts w:hint="eastAsia" w:ascii="宋体" w:hAnsi="宋体" w:cs="宋体"/>
          <w:kern w:val="2"/>
          <w:sz w:val="32"/>
          <w:szCs w:val="32"/>
          <w:lang w:val="en-US" w:eastAsia="zh-CN" w:bidi="ar-SA"/>
        </w:rPr>
        <w:t>30</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default" w:ascii="宋体" w:hAnsi="宋体" w:cs="宋体" w:eastAsiaTheme="minorEastAsia"/>
          <w:kern w:val="2"/>
          <w:sz w:val="32"/>
          <w:szCs w:val="32"/>
          <w:lang w:bidi="ar-SA"/>
        </w:rPr>
      </w:pPr>
      <w:r>
        <w:rPr>
          <w:rFonts w:hint="default" w:ascii="宋体" w:hAnsi="宋体" w:cs="宋体" w:eastAsiaTheme="minorEastAsia"/>
          <w:kern w:val="2"/>
          <w:sz w:val="32"/>
          <w:szCs w:val="32"/>
          <w:lang w:bidi="ar-SA"/>
        </w:rPr>
        <w:t>（二）项目名称：</w:t>
      </w:r>
      <w:r>
        <w:rPr>
          <w:rFonts w:hint="eastAsia" w:ascii="宋体" w:hAnsi="宋体" w:cs="宋体" w:eastAsiaTheme="minorEastAsia"/>
          <w:kern w:val="2"/>
          <w:sz w:val="32"/>
          <w:szCs w:val="32"/>
          <w:lang w:eastAsia="zh-CN" w:bidi="ar-SA"/>
        </w:rPr>
        <w:t>岳池</w:t>
      </w:r>
      <w:r>
        <w:rPr>
          <w:rFonts w:hint="default" w:ascii="宋体" w:hAnsi="宋体" w:cs="宋体" w:eastAsiaTheme="minorEastAsia"/>
          <w:kern w:val="2"/>
          <w:sz w:val="32"/>
          <w:szCs w:val="32"/>
          <w:lang w:bidi="ar-SA"/>
        </w:rPr>
        <w:t>县中医医院</w:t>
      </w:r>
      <w:r>
        <w:rPr>
          <w:rFonts w:hint="eastAsia" w:ascii="宋体" w:hAnsi="宋体" w:cs="宋体" w:eastAsiaTheme="minorEastAsia"/>
          <w:kern w:val="2"/>
          <w:sz w:val="32"/>
          <w:szCs w:val="32"/>
          <w:lang w:eastAsia="zh-CN" w:bidi="ar-SA"/>
        </w:rPr>
        <w:t>环境管理废气、废水监测</w:t>
      </w:r>
      <w:r>
        <w:rPr>
          <w:rFonts w:hint="default" w:ascii="宋体" w:hAnsi="宋体" w:cs="宋体" w:eastAsiaTheme="minorEastAsia"/>
          <w:kern w:val="2"/>
          <w:sz w:val="32"/>
          <w:szCs w:val="32"/>
          <w:lang w:bidi="ar-SA"/>
        </w:rPr>
        <w:t>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eastAsia="zh-CN" w:bidi="ar-SA"/>
        </w:rPr>
      </w:pPr>
      <w:r>
        <w:rPr>
          <w:rFonts w:hint="default" w:ascii="宋体" w:hAnsi="宋体" w:cs="宋体" w:eastAsiaTheme="minorEastAsia"/>
          <w:kern w:val="2"/>
          <w:sz w:val="32"/>
          <w:szCs w:val="32"/>
          <w:lang w:bidi="ar-SA"/>
        </w:rPr>
        <w:t>（三）</w:t>
      </w:r>
      <w:r>
        <w:rPr>
          <w:rFonts w:hint="eastAsia" w:ascii="宋体" w:hAnsi="宋体" w:cs="宋体"/>
          <w:kern w:val="2"/>
          <w:sz w:val="32"/>
          <w:szCs w:val="32"/>
          <w:lang w:eastAsia="zh-CN" w:bidi="ar-SA"/>
        </w:rPr>
        <w:t>采购人：岳池县中医医院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eastAsia" w:ascii="宋体" w:hAnsi="宋体" w:cs="宋体" w:eastAsiaTheme="minorEastAsia"/>
          <w:kern w:val="2"/>
          <w:sz w:val="32"/>
          <w:szCs w:val="32"/>
          <w:lang w:val="en-US" w:eastAsia="zh-CN" w:bidi="ar-SA"/>
        </w:rPr>
      </w:pPr>
      <w:r>
        <w:rPr>
          <w:rFonts w:hint="default" w:ascii="宋体" w:hAnsi="宋体" w:cs="宋体" w:eastAsiaTheme="minorEastAsia"/>
          <w:kern w:val="2"/>
          <w:sz w:val="32"/>
          <w:szCs w:val="32"/>
          <w:lang w:val="en-US" w:eastAsia="zh-CN" w:bidi="ar-SA"/>
        </w:rPr>
        <w:t>（四）</w:t>
      </w:r>
      <w:r>
        <w:rPr>
          <w:rFonts w:hint="eastAsia" w:ascii="宋体" w:hAnsi="宋体" w:cs="宋体" w:eastAsiaTheme="minorEastAsia"/>
          <w:kern w:val="2"/>
          <w:sz w:val="32"/>
          <w:szCs w:val="32"/>
          <w:lang w:val="en-US" w:eastAsia="zh-CN" w:bidi="ar-SA"/>
        </w:rPr>
        <w:t>资金情况</w:t>
      </w:r>
      <w:r>
        <w:rPr>
          <w:rFonts w:hint="eastAsia" w:ascii="宋体" w:hAnsi="宋体" w:cs="宋体"/>
          <w:kern w:val="2"/>
          <w:sz w:val="32"/>
          <w:szCs w:val="32"/>
          <w:lang w:val="en-US" w:eastAsia="zh-CN" w:bidi="ar-S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firstLine="640" w:firstLineChars="200"/>
        <w:jc w:val="left"/>
        <w:rPr>
          <w:rFonts w:hint="eastAsia" w:ascii="宋体" w:hAnsi="宋体" w:cs="宋体" w:eastAsiaTheme="minorEastAsia"/>
          <w:kern w:val="2"/>
          <w:sz w:val="32"/>
          <w:szCs w:val="32"/>
          <w:lang w:val="en-US" w:eastAsia="zh-CN" w:bidi="ar-SA"/>
        </w:rPr>
      </w:pPr>
      <w:r>
        <w:rPr>
          <w:rFonts w:hint="eastAsia" w:ascii="宋体" w:hAnsi="宋体" w:cs="宋体"/>
          <w:kern w:val="2"/>
          <w:sz w:val="32"/>
          <w:szCs w:val="32"/>
          <w:lang w:val="en-US" w:eastAsia="zh-CN" w:bidi="ar-SA"/>
        </w:rPr>
        <w:t>1.</w:t>
      </w:r>
      <w:r>
        <w:rPr>
          <w:rFonts w:hint="eastAsia" w:ascii="宋体" w:hAnsi="宋体" w:cs="宋体" w:eastAsiaTheme="minorEastAsia"/>
          <w:kern w:val="2"/>
          <w:sz w:val="32"/>
          <w:szCs w:val="32"/>
          <w:lang w:val="en-US" w:eastAsia="zh-CN" w:bidi="ar-SA"/>
        </w:rPr>
        <w:t>资金来源：</w:t>
      </w:r>
      <w:r>
        <w:rPr>
          <w:rFonts w:hint="eastAsia" w:ascii="宋体" w:hAnsi="宋体" w:cs="宋体"/>
          <w:kern w:val="2"/>
          <w:sz w:val="32"/>
          <w:szCs w:val="32"/>
          <w:lang w:val="en-US" w:eastAsia="zh-CN" w:bidi="ar-SA"/>
        </w:rPr>
        <w:t>单位自筹</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ascii="宋体" w:hAnsi="宋体" w:cs="宋体" w:eastAsiaTheme="minorEastAsia"/>
          <w:kern w:val="2"/>
          <w:sz w:val="32"/>
          <w:szCs w:val="32"/>
          <w:lang w:bidi="ar-SA"/>
        </w:rPr>
      </w:pPr>
      <w:r>
        <w:rPr>
          <w:rFonts w:hint="eastAsia" w:ascii="宋体" w:hAnsi="宋体" w:cs="宋体"/>
          <w:kern w:val="2"/>
          <w:sz w:val="32"/>
          <w:szCs w:val="32"/>
          <w:lang w:val="en-US" w:eastAsia="zh-CN" w:bidi="ar-SA"/>
        </w:rPr>
        <w:t>2.</w:t>
      </w:r>
      <w:r>
        <w:rPr>
          <w:rFonts w:hint="default" w:ascii="宋体" w:hAnsi="宋体" w:cs="宋体" w:eastAsiaTheme="minorEastAsia"/>
          <w:kern w:val="2"/>
          <w:sz w:val="32"/>
          <w:szCs w:val="32"/>
          <w:lang w:bidi="ar-SA"/>
        </w:rPr>
        <w:t>最高限价：</w:t>
      </w:r>
      <w:r>
        <w:rPr>
          <w:rFonts w:hint="eastAsia" w:ascii="宋体" w:hAnsi="宋体" w:cs="宋体"/>
          <w:kern w:val="2"/>
          <w:sz w:val="32"/>
          <w:szCs w:val="32"/>
          <w:lang w:val="en-US" w:eastAsia="zh-CN" w:bidi="ar-SA"/>
        </w:rPr>
        <w:t>3.6</w:t>
      </w:r>
      <w:r>
        <w:rPr>
          <w:rFonts w:hint="default" w:ascii="宋体" w:hAnsi="宋体" w:cs="宋体" w:eastAsiaTheme="minorEastAsia"/>
          <w:kern w:val="2"/>
          <w:sz w:val="32"/>
          <w:szCs w:val="32"/>
          <w:lang w:bidi="ar-SA"/>
        </w:rPr>
        <w:t>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r>
        <w:rPr>
          <w:rFonts w:hint="default" w:ascii="宋体" w:hAnsi="宋体" w:cs="宋体" w:eastAsiaTheme="minorEastAsia"/>
          <w:kern w:val="2"/>
          <w:sz w:val="32"/>
          <w:szCs w:val="32"/>
          <w:lang w:bidi="ar-SA"/>
        </w:rPr>
        <w:t>采购需求：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jc w:val="left"/>
        <w:rPr>
          <w:rFonts w:hint="default" w:ascii="宋体" w:hAnsi="宋体" w:cs="宋体" w:eastAsiaTheme="minorEastAsia"/>
          <w:kern w:val="2"/>
          <w:sz w:val="32"/>
          <w:szCs w:val="32"/>
          <w:lang w:bidi="ar-S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75"/>
        <w:gridCol w:w="1095"/>
        <w:gridCol w:w="795"/>
        <w:gridCol w:w="690"/>
        <w:gridCol w:w="1275"/>
        <w:gridCol w:w="690"/>
        <w:gridCol w:w="223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18"/>
                <w:szCs w:val="18"/>
                <w:vertAlign w:val="baseline"/>
                <w:lang w:eastAsia="zh-CN" w:bidi="ar-SA"/>
              </w:rPr>
            </w:pPr>
            <w:r>
              <w:rPr>
                <w:rFonts w:hint="eastAsia" w:ascii="宋体" w:hAnsi="宋体" w:cs="宋体"/>
                <w:kern w:val="2"/>
                <w:sz w:val="18"/>
                <w:szCs w:val="18"/>
                <w:vertAlign w:val="baseline"/>
                <w:lang w:eastAsia="zh-CN" w:bidi="ar-SA"/>
              </w:rPr>
              <w:t>序号</w:t>
            </w:r>
          </w:p>
        </w:tc>
        <w:tc>
          <w:tcPr>
            <w:tcW w:w="6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18"/>
                <w:szCs w:val="18"/>
                <w:vertAlign w:val="baseline"/>
                <w:lang w:eastAsia="zh-CN" w:bidi="ar-SA"/>
              </w:rPr>
            </w:pPr>
            <w:r>
              <w:rPr>
                <w:rFonts w:hint="eastAsia" w:ascii="宋体" w:hAnsi="宋体" w:cs="宋体"/>
                <w:kern w:val="2"/>
                <w:sz w:val="18"/>
                <w:szCs w:val="18"/>
                <w:vertAlign w:val="baseline"/>
                <w:lang w:eastAsia="zh-CN" w:bidi="ar-SA"/>
              </w:rPr>
              <w:t>检测类别</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18"/>
                <w:szCs w:val="18"/>
                <w:vertAlign w:val="baseline"/>
                <w:lang w:eastAsia="zh-CN" w:bidi="ar-SA"/>
              </w:rPr>
            </w:pPr>
            <w:r>
              <w:rPr>
                <w:rFonts w:hint="eastAsia" w:ascii="宋体" w:hAnsi="宋体" w:cs="宋体"/>
                <w:kern w:val="2"/>
                <w:sz w:val="18"/>
                <w:szCs w:val="18"/>
                <w:vertAlign w:val="baseline"/>
                <w:lang w:eastAsia="zh-CN" w:bidi="ar-SA"/>
              </w:rPr>
              <w:t>检测点位</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18"/>
                <w:szCs w:val="18"/>
                <w:vertAlign w:val="baseline"/>
                <w:lang w:val="en-US" w:eastAsia="zh-CN" w:bidi="ar-SA"/>
              </w:rPr>
            </w:pPr>
            <w:r>
              <w:rPr>
                <w:rFonts w:hint="eastAsia" w:ascii="宋体" w:hAnsi="宋体" w:cs="宋体"/>
                <w:kern w:val="2"/>
                <w:sz w:val="18"/>
                <w:szCs w:val="18"/>
                <w:vertAlign w:val="baseline"/>
                <w:lang w:eastAsia="zh-CN" w:bidi="ar-SA"/>
              </w:rPr>
              <w:t>检测内容</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18"/>
                <w:szCs w:val="18"/>
                <w:vertAlign w:val="baseline"/>
                <w:lang w:val="en-US" w:eastAsia="zh-CN" w:bidi="ar-SA"/>
              </w:rPr>
            </w:pPr>
            <w:r>
              <w:rPr>
                <w:rFonts w:hint="eastAsia" w:ascii="宋体" w:hAnsi="宋体" w:cs="宋体"/>
                <w:kern w:val="2"/>
                <w:sz w:val="18"/>
                <w:szCs w:val="18"/>
                <w:vertAlign w:val="baseline"/>
                <w:lang w:eastAsia="zh-CN" w:bidi="ar-SA"/>
              </w:rPr>
              <w:t>检测项目</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18"/>
                <w:szCs w:val="18"/>
                <w:vertAlign w:val="baseline"/>
                <w:lang w:val="en-US" w:eastAsia="zh-CN" w:bidi="ar-SA"/>
              </w:rPr>
            </w:pPr>
            <w:r>
              <w:rPr>
                <w:rFonts w:hint="eastAsia" w:ascii="宋体" w:hAnsi="宋体" w:cs="宋体"/>
                <w:kern w:val="2"/>
                <w:sz w:val="18"/>
                <w:szCs w:val="18"/>
                <w:vertAlign w:val="baseline"/>
                <w:lang w:eastAsia="zh-CN" w:bidi="ar-SA"/>
              </w:rPr>
              <w:t>采样方法及个数</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18"/>
                <w:szCs w:val="18"/>
                <w:vertAlign w:val="baseline"/>
                <w:lang w:val="en-US" w:eastAsia="zh-CN" w:bidi="ar-SA"/>
              </w:rPr>
            </w:pPr>
            <w:r>
              <w:rPr>
                <w:rFonts w:hint="eastAsia" w:ascii="宋体" w:hAnsi="宋体" w:cs="宋体"/>
                <w:kern w:val="2"/>
                <w:sz w:val="18"/>
                <w:szCs w:val="18"/>
                <w:vertAlign w:val="baseline"/>
                <w:lang w:eastAsia="zh-CN" w:bidi="ar-SA"/>
              </w:rPr>
              <w:t>检测频次</w:t>
            </w:r>
          </w:p>
        </w:tc>
        <w:tc>
          <w:tcPr>
            <w:tcW w:w="223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18"/>
                <w:szCs w:val="18"/>
                <w:vertAlign w:val="baseline"/>
                <w:lang w:val="en-US" w:eastAsia="zh-CN" w:bidi="ar-SA"/>
              </w:rPr>
            </w:pPr>
            <w:r>
              <w:rPr>
                <w:rFonts w:hint="eastAsia" w:ascii="宋体" w:hAnsi="宋体" w:cs="宋体"/>
                <w:kern w:val="2"/>
                <w:sz w:val="18"/>
                <w:szCs w:val="18"/>
                <w:vertAlign w:val="baseline"/>
                <w:lang w:eastAsia="zh-CN" w:bidi="ar-SA"/>
              </w:rPr>
              <w:t>手工测定方法</w:t>
            </w:r>
          </w:p>
        </w:tc>
        <w:tc>
          <w:tcPr>
            <w:tcW w:w="623"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18"/>
                <w:szCs w:val="18"/>
                <w:vertAlign w:val="baseline"/>
                <w:lang w:eastAsia="zh-CN" w:bidi="ar-SA"/>
              </w:rPr>
            </w:pPr>
            <w:r>
              <w:rPr>
                <w:rFonts w:hint="eastAsia" w:ascii="宋体" w:hAnsi="宋体" w:cs="宋体"/>
                <w:kern w:val="2"/>
                <w:sz w:val="18"/>
                <w:szCs w:val="18"/>
                <w:vertAlign w:val="baseline"/>
                <w:lang w:eastAsia="zh-CN" w:bidi="ar-SA"/>
              </w:rPr>
              <w:t>检测设施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污水处理站周界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甲烷</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环境空气总烃、甲烷和非甲烷总烃的测定，直接进样</w:t>
            </w:r>
            <w:r>
              <w:rPr>
                <w:rFonts w:hint="eastAsia" w:ascii="宋体" w:hAnsi="宋体" w:cs="宋体"/>
                <w:kern w:val="2"/>
                <w:sz w:val="21"/>
                <w:szCs w:val="21"/>
                <w:vertAlign w:val="baseline"/>
                <w:lang w:val="en-US" w:eastAsia="zh-CN" w:bidi="ar-SA"/>
              </w:rPr>
              <w:t>-气相色谱法（HJ604-2017）</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污水处理站周界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风速、风向</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臭气浓度</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空气质量，恶臭的测定，三点比较式臭袋法</w:t>
            </w:r>
            <w:r>
              <w:rPr>
                <w:rFonts w:hint="eastAsia" w:ascii="宋体" w:hAnsi="宋体" w:cs="宋体"/>
                <w:kern w:val="2"/>
                <w:sz w:val="21"/>
                <w:szCs w:val="21"/>
                <w:vertAlign w:val="baseline"/>
                <w:lang w:val="en-US" w:eastAsia="zh-CN" w:bidi="ar-SA"/>
              </w:rPr>
              <w:t>GBT14675-1993</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3</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污水处理站周界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氨气</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环境空气，氨的测定，次氯酸钠</w:t>
            </w:r>
            <w:r>
              <w:rPr>
                <w:rFonts w:hint="eastAsia" w:ascii="宋体" w:hAnsi="宋体" w:cs="宋体"/>
                <w:kern w:val="2"/>
                <w:sz w:val="21"/>
                <w:szCs w:val="21"/>
                <w:vertAlign w:val="baseline"/>
                <w:lang w:val="en-US" w:eastAsia="zh-CN" w:bidi="ar-SA"/>
              </w:rPr>
              <w:t>-水杨酸分光光度法HJ534-2009,空气和废气，氨的测定，纳氏试剂分光光度法HJ533-2009</w:t>
            </w:r>
          </w:p>
        </w:tc>
        <w:tc>
          <w:tcPr>
            <w:tcW w:w="623" w:type="dxa"/>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4</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污水处理站周界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氯</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21"/>
                <w:szCs w:val="21"/>
                <w:vertAlign w:val="baseline"/>
                <w:lang w:eastAsia="zh-CN" w:bidi="ar-SA"/>
              </w:rPr>
            </w:pPr>
            <w:r>
              <w:rPr>
                <w:rFonts w:hint="eastAsia" w:ascii="宋体" w:hAnsi="宋体" w:cs="宋体"/>
                <w:kern w:val="2"/>
                <w:sz w:val="21"/>
                <w:szCs w:val="21"/>
                <w:vertAlign w:val="baseline"/>
                <w:lang w:eastAsia="zh-CN" w:bidi="ar-SA"/>
              </w:rPr>
              <w:t>固定污染源排气中，氯气的测定，甲基橙分光光度法（</w:t>
            </w:r>
            <w:r>
              <w:rPr>
                <w:rFonts w:hint="eastAsia" w:ascii="宋体" w:hAnsi="宋体" w:cs="宋体"/>
                <w:kern w:val="2"/>
                <w:sz w:val="21"/>
                <w:szCs w:val="21"/>
                <w:vertAlign w:val="baseline"/>
                <w:lang w:val="en-US" w:eastAsia="zh-CN" w:bidi="ar-SA"/>
              </w:rPr>
              <w:t>HJ/T 30-1999</w:t>
            </w:r>
            <w:r>
              <w:rPr>
                <w:rFonts w:hint="eastAsia" w:ascii="宋体" w:hAnsi="宋体" w:cs="宋体"/>
                <w:kern w:val="2"/>
                <w:sz w:val="21"/>
                <w:szCs w:val="21"/>
                <w:vertAlign w:val="baseline"/>
                <w:lang w:eastAsia="zh-CN" w:bidi="ar-SA"/>
              </w:rPr>
              <w:t>）</w:t>
            </w:r>
          </w:p>
        </w:tc>
        <w:tc>
          <w:tcPr>
            <w:tcW w:w="623" w:type="dxa"/>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5</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污水处理站周界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硫化氢</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空气质量，硫化氢甲硫醇，甲硫醚二甲二硫的测定气相色谱法</w:t>
            </w:r>
            <w:r>
              <w:rPr>
                <w:rFonts w:hint="eastAsia" w:ascii="宋体" w:hAnsi="宋体" w:cs="宋体"/>
                <w:kern w:val="2"/>
                <w:sz w:val="21"/>
                <w:szCs w:val="21"/>
                <w:vertAlign w:val="baseline"/>
                <w:lang w:val="en-US" w:eastAsia="zh-CN" w:bidi="ar-SA"/>
              </w:rPr>
              <w:t>GB/T14678-1993</w:t>
            </w:r>
          </w:p>
        </w:tc>
        <w:tc>
          <w:tcPr>
            <w:tcW w:w="623" w:type="dxa"/>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6</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default" w:ascii="宋体" w:hAnsi="宋体" w:cs="宋体" w:eastAsiaTheme="minorEastAsia"/>
                <w:kern w:val="2"/>
                <w:sz w:val="21"/>
                <w:szCs w:val="21"/>
                <w:vertAlign w:val="baseline"/>
                <w:lang w:val="en-US" w:eastAsia="zh-CN" w:bidi="ar-SA"/>
              </w:rPr>
            </w:pPr>
            <w:r>
              <w:rPr>
                <w:rFonts w:hint="default" w:ascii="宋体" w:hAnsi="宋体" w:cs="宋体"/>
                <w:kern w:val="2"/>
                <w:sz w:val="21"/>
                <w:szCs w:val="21"/>
                <w:vertAlign w:val="baseline"/>
                <w:lang w:val="en-US" w:eastAsia="zh-CN" w:bidi="ar-SA"/>
              </w:rPr>
              <w:t>2</w:t>
            </w:r>
            <w:r>
              <w:rPr>
                <w:rFonts w:hint="eastAsia" w:ascii="宋体" w:hAnsi="宋体" w:cs="宋体"/>
                <w:kern w:val="2"/>
                <w:sz w:val="21"/>
                <w:szCs w:val="21"/>
                <w:vertAlign w:val="baseline"/>
                <w:lang w:val="en-US" w:eastAsia="zh-CN" w:bidi="ar-SA"/>
              </w:rPr>
              <w:t>台锅炉周界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氮氧化物</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1次/月</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p>
        </w:tc>
        <w:tc>
          <w:tcPr>
            <w:tcW w:w="623" w:type="dxa"/>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7</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2台锅炉周界</w:t>
            </w:r>
          </w:p>
        </w:tc>
        <w:tc>
          <w:tcPr>
            <w:tcW w:w="7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颗粒物</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val="en-US" w:eastAsia="zh-CN" w:bidi="ar-SA"/>
              </w:rPr>
              <w:t>1次/年</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ascii="宋体" w:hAnsi="宋体" w:cs="宋体" w:eastAsiaTheme="minorEastAsia"/>
                <w:kern w:val="2"/>
                <w:sz w:val="21"/>
                <w:szCs w:val="21"/>
                <w:vertAlign w:val="baseline"/>
                <w:lang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8</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2台锅炉周界</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二氧化硫</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1次/年</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9</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废气</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2台</w:t>
            </w:r>
            <w:bookmarkStart w:id="0" w:name="_GoBack"/>
            <w:bookmarkEnd w:id="0"/>
            <w:r>
              <w:rPr>
                <w:rFonts w:hint="eastAsia" w:ascii="宋体" w:hAnsi="宋体" w:cs="宋体"/>
                <w:kern w:val="2"/>
                <w:sz w:val="21"/>
                <w:szCs w:val="21"/>
                <w:vertAlign w:val="baseline"/>
                <w:lang w:val="en-US" w:eastAsia="zh-CN" w:bidi="ar-SA"/>
              </w:rPr>
              <w:t>锅炉周界</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风速、风向</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林格曼黑度</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非连续采样至少</w:t>
            </w:r>
            <w:r>
              <w:rPr>
                <w:rFonts w:hint="eastAsia" w:ascii="宋体" w:hAnsi="宋体" w:cs="宋体"/>
                <w:kern w:val="2"/>
                <w:sz w:val="21"/>
                <w:szCs w:val="21"/>
                <w:vertAlign w:val="baseline"/>
                <w:lang w:val="en-US" w:eastAsia="zh-CN" w:bidi="ar-SA"/>
              </w:rPr>
              <w:t>4个</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1次/年</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ascii="宋体" w:hAnsi="宋体" w:cs="宋体" w:eastAsiaTheme="minorEastAsia"/>
                <w:kern w:val="2"/>
                <w:sz w:val="21"/>
                <w:szCs w:val="21"/>
                <w:vertAlign w:val="baseline"/>
                <w:lang w:bidi="ar-SA"/>
              </w:rPr>
            </w:pP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10</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色度</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水质，色度的测定</w:t>
            </w:r>
            <w:r>
              <w:rPr>
                <w:rFonts w:hint="eastAsia" w:ascii="宋体" w:hAnsi="宋体" w:cs="宋体"/>
                <w:kern w:val="2"/>
                <w:sz w:val="21"/>
                <w:szCs w:val="21"/>
                <w:vertAlign w:val="baseline"/>
                <w:lang w:val="en-US" w:eastAsia="zh-CN" w:bidi="ar-SA"/>
              </w:rPr>
              <w:t>GB11903-89</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11</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悬浮物</w:t>
            </w:r>
          </w:p>
        </w:tc>
        <w:tc>
          <w:tcPr>
            <w:tcW w:w="127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1次/周</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eastAsia="zh-CN" w:bidi="ar-SA"/>
              </w:rPr>
              <w:t>水质，悬浮物的测定，重量法</w:t>
            </w:r>
            <w:r>
              <w:rPr>
                <w:rFonts w:hint="eastAsia" w:ascii="宋体" w:hAnsi="宋体" w:cs="宋体"/>
                <w:kern w:val="2"/>
                <w:sz w:val="21"/>
                <w:szCs w:val="21"/>
                <w:vertAlign w:val="baseline"/>
                <w:lang w:val="en-US" w:eastAsia="zh-CN" w:bidi="ar-SA"/>
              </w:rPr>
              <w:t>GB11901-1989</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12</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五日生化需氧量</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eastAsia="zh-CN" w:bidi="ar-SA"/>
              </w:rPr>
              <w:t>水质，五日生化需氧量（</w:t>
            </w:r>
            <w:r>
              <w:rPr>
                <w:rFonts w:hint="eastAsia" w:ascii="宋体" w:hAnsi="宋体" w:cs="宋体"/>
                <w:kern w:val="2"/>
                <w:sz w:val="21"/>
                <w:szCs w:val="21"/>
                <w:vertAlign w:val="baseline"/>
                <w:lang w:val="en-US" w:eastAsia="zh-CN" w:bidi="ar-SA"/>
              </w:rPr>
              <w:t>BOD5</w:t>
            </w:r>
            <w:r>
              <w:rPr>
                <w:rFonts w:hint="eastAsia" w:ascii="宋体" w:hAnsi="宋体" w:cs="宋体"/>
                <w:kern w:val="2"/>
                <w:sz w:val="21"/>
                <w:szCs w:val="21"/>
                <w:vertAlign w:val="baseline"/>
                <w:lang w:eastAsia="zh-CN" w:bidi="ar-SA"/>
              </w:rPr>
              <w:t>）的测定，稀释与接种法</w:t>
            </w:r>
            <w:r>
              <w:rPr>
                <w:rFonts w:hint="eastAsia" w:ascii="宋体" w:hAnsi="宋体" w:cs="宋体"/>
                <w:kern w:val="2"/>
                <w:sz w:val="21"/>
                <w:szCs w:val="21"/>
                <w:vertAlign w:val="baseline"/>
                <w:lang w:val="en-US" w:eastAsia="zh-CN" w:bidi="ar-SA"/>
              </w:rPr>
              <w:t>HJ505-2009</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13</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阴阳离子表面活性剂</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eastAsia="zh-CN" w:bidi="ar-SA"/>
              </w:rPr>
              <w:t>水质，阴离子表面活性的测定，流动注射</w:t>
            </w:r>
            <w:r>
              <w:rPr>
                <w:rFonts w:hint="eastAsia" w:ascii="宋体" w:hAnsi="宋体" w:cs="宋体"/>
                <w:kern w:val="2"/>
                <w:sz w:val="21"/>
                <w:szCs w:val="21"/>
                <w:vertAlign w:val="baseline"/>
                <w:lang w:val="en-US" w:eastAsia="zh-CN" w:bidi="ar-SA"/>
              </w:rPr>
              <w:t>-亚甲基蓝分光光度法（HJ826-2017）</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14</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石油类</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水质，石油类和动植物油类的测定红外分光光度法</w:t>
            </w:r>
            <w:r>
              <w:rPr>
                <w:rFonts w:hint="eastAsia" w:ascii="宋体" w:hAnsi="宋体" w:cs="宋体"/>
                <w:kern w:val="2"/>
                <w:sz w:val="21"/>
                <w:szCs w:val="21"/>
                <w:vertAlign w:val="baseline"/>
                <w:lang w:val="en-US" w:eastAsia="zh-CN" w:bidi="ar-SA"/>
              </w:rPr>
              <w:t>HJ637-2018</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15</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动植物油</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水质，石油类和动植物油类的测定红外分光光度法</w:t>
            </w:r>
            <w:r>
              <w:rPr>
                <w:rFonts w:hint="eastAsia" w:ascii="宋体" w:hAnsi="宋体" w:cs="宋体"/>
                <w:kern w:val="2"/>
                <w:sz w:val="21"/>
                <w:szCs w:val="21"/>
                <w:vertAlign w:val="baseline"/>
                <w:lang w:val="en-US" w:eastAsia="zh-CN" w:bidi="ar-SA"/>
              </w:rPr>
              <w:t>HJ637-2018</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16</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挥发酚</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水质，挥发酚的测定</w:t>
            </w:r>
            <w:r>
              <w:rPr>
                <w:rFonts w:hint="eastAsia" w:ascii="宋体" w:hAnsi="宋体" w:cs="宋体"/>
                <w:kern w:val="2"/>
                <w:sz w:val="21"/>
                <w:szCs w:val="21"/>
                <w:vertAlign w:val="baseline"/>
                <w:lang w:val="en-US" w:eastAsia="zh-CN" w:bidi="ar-SA"/>
              </w:rPr>
              <w:t>4-氨基安替比林分光光度HJ503-2009</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17</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总氰化物</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水质，氰化物的测定，容量法和分光光度法（</w:t>
            </w:r>
            <w:r>
              <w:rPr>
                <w:rFonts w:hint="eastAsia" w:ascii="宋体" w:hAnsi="宋体" w:cs="宋体"/>
                <w:kern w:val="2"/>
                <w:sz w:val="21"/>
                <w:szCs w:val="21"/>
                <w:vertAlign w:val="baseline"/>
                <w:lang w:val="en-US" w:eastAsia="zh-CN" w:bidi="ar-SA"/>
              </w:rPr>
              <w:t>HJ484-2009</w:t>
            </w:r>
            <w:r>
              <w:rPr>
                <w:rFonts w:hint="eastAsia" w:ascii="宋体" w:hAnsi="宋体" w:cs="宋体"/>
                <w:kern w:val="2"/>
                <w:sz w:val="21"/>
                <w:szCs w:val="21"/>
                <w:vertAlign w:val="baseline"/>
                <w:lang w:eastAsia="zh-CN" w:bidi="ar-SA"/>
              </w:rPr>
              <w:t>）</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18</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总氯（以C1计）</w:t>
            </w:r>
          </w:p>
        </w:tc>
        <w:tc>
          <w:tcPr>
            <w:tcW w:w="12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1次/季</w:t>
            </w:r>
          </w:p>
        </w:tc>
        <w:tc>
          <w:tcPr>
            <w:tcW w:w="223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水质，游离氯和总氯的测定</w:t>
            </w:r>
            <w:r>
              <w:rPr>
                <w:rFonts w:hint="eastAsia" w:ascii="宋体" w:hAnsi="宋体" w:cs="宋体"/>
                <w:kern w:val="2"/>
                <w:sz w:val="21"/>
                <w:szCs w:val="21"/>
                <w:vertAlign w:val="baseline"/>
                <w:lang w:val="en-US" w:eastAsia="zh-CN" w:bidi="ar-SA"/>
              </w:rPr>
              <w:t>N，N一二一乙基一1，4一苯二胺分光光度法（GB11898-89）,水质，游离氯和总氯的测定N，N一二乙基一1，4-苯二胺滴定法（GB11897-89）</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19</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粪大肠菌群娄/（MPN/L）</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1次/月</w:t>
            </w:r>
          </w:p>
        </w:tc>
        <w:tc>
          <w:tcPr>
            <w:tcW w:w="223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eastAsia="zh-CN" w:bidi="ar-SA"/>
              </w:rPr>
              <w:t>水质，粪大肠菌群的测定，多管发酵法</w:t>
            </w:r>
            <w:r>
              <w:rPr>
                <w:rFonts w:hint="eastAsia" w:ascii="宋体" w:hAnsi="宋体" w:cs="宋体"/>
                <w:kern w:val="2"/>
                <w:sz w:val="21"/>
                <w:szCs w:val="21"/>
                <w:vertAlign w:val="baseline"/>
                <w:lang w:val="en-US" w:eastAsia="zh-CN" w:bidi="ar-SA"/>
              </w:rPr>
              <w:t>HJ347.2-2018</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20</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肠道致病菌</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p>
        </w:tc>
        <w:tc>
          <w:tcPr>
            <w:tcW w:w="223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医疗机构水污染物排放标准（</w:t>
            </w:r>
            <w:r>
              <w:rPr>
                <w:rFonts w:hint="eastAsia" w:ascii="宋体" w:hAnsi="宋体" w:cs="宋体"/>
                <w:kern w:val="2"/>
                <w:sz w:val="21"/>
                <w:szCs w:val="21"/>
                <w:vertAlign w:val="baseline"/>
                <w:lang w:val="en-US" w:eastAsia="zh-CN" w:bidi="ar-SA"/>
              </w:rPr>
              <w:t>GB18466-2005</w:t>
            </w:r>
            <w:r>
              <w:rPr>
                <w:rFonts w:hint="eastAsia" w:ascii="宋体" w:hAnsi="宋体" w:cs="宋体"/>
                <w:kern w:val="2"/>
                <w:sz w:val="21"/>
                <w:szCs w:val="21"/>
                <w:vertAlign w:val="baseline"/>
                <w:lang w:eastAsia="zh-CN" w:bidi="ar-SA"/>
              </w:rPr>
              <w:t>）</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kern w:val="2"/>
                <w:sz w:val="21"/>
                <w:szCs w:val="21"/>
                <w:vertAlign w:val="baseline"/>
                <w:lang w:eastAsia="zh-CN" w:bidi="ar-SA"/>
              </w:rPr>
            </w:pPr>
            <w:r>
              <w:rPr>
                <w:rFonts w:hint="eastAsia" w:ascii="宋体" w:hAnsi="宋体" w:cs="宋体"/>
                <w:kern w:val="2"/>
                <w:sz w:val="21"/>
                <w:szCs w:val="21"/>
                <w:vertAlign w:val="baseline"/>
                <w:lang w:eastAsia="zh-CN" w:bidi="ar-SA"/>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jc w:val="both"/>
              <w:rPr>
                <w:rFonts w:hint="default"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21</w:t>
            </w:r>
          </w:p>
        </w:tc>
        <w:tc>
          <w:tcPr>
            <w:tcW w:w="67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废水</w:t>
            </w:r>
          </w:p>
        </w:tc>
        <w:tc>
          <w:tcPr>
            <w:tcW w:w="109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综合废水排放口</w:t>
            </w:r>
          </w:p>
        </w:tc>
        <w:tc>
          <w:tcPr>
            <w:tcW w:w="79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水温，流量</w:t>
            </w:r>
          </w:p>
        </w:tc>
        <w:tc>
          <w:tcPr>
            <w:tcW w:w="690"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default"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肠道病毒</w:t>
            </w:r>
          </w:p>
        </w:tc>
        <w:tc>
          <w:tcPr>
            <w:tcW w:w="1275"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混合采样至少</w:t>
            </w:r>
            <w:r>
              <w:rPr>
                <w:rFonts w:hint="eastAsia" w:ascii="宋体" w:hAnsi="宋体" w:cs="宋体"/>
                <w:kern w:val="2"/>
                <w:sz w:val="21"/>
                <w:szCs w:val="21"/>
                <w:vertAlign w:val="baseline"/>
                <w:lang w:val="en-US" w:eastAsia="zh-CN" w:bidi="ar-SA"/>
              </w:rPr>
              <w:t>3个混合样</w:t>
            </w:r>
          </w:p>
        </w:tc>
        <w:tc>
          <w:tcPr>
            <w:tcW w:w="690" w:type="dxa"/>
            <w:vAlign w:val="top"/>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both"/>
              <w:rPr>
                <w:rFonts w:hint="eastAsia" w:ascii="宋体" w:hAnsi="宋体" w:cs="宋体"/>
                <w:kern w:val="2"/>
                <w:sz w:val="21"/>
                <w:szCs w:val="21"/>
                <w:vertAlign w:val="baseline"/>
                <w:lang w:val="en-US" w:eastAsia="zh-CN" w:bidi="ar-SA"/>
              </w:rPr>
            </w:pPr>
          </w:p>
        </w:tc>
        <w:tc>
          <w:tcPr>
            <w:tcW w:w="2235"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医疗机构水污染物排放标准（</w:t>
            </w:r>
            <w:r>
              <w:rPr>
                <w:rFonts w:hint="eastAsia" w:ascii="宋体" w:hAnsi="宋体" w:cs="宋体"/>
                <w:kern w:val="2"/>
                <w:sz w:val="21"/>
                <w:szCs w:val="21"/>
                <w:vertAlign w:val="baseline"/>
                <w:lang w:val="en-US" w:eastAsia="zh-CN" w:bidi="ar-SA"/>
              </w:rPr>
              <w:t>GB18466-2005</w:t>
            </w:r>
            <w:r>
              <w:rPr>
                <w:rFonts w:hint="eastAsia" w:ascii="宋体" w:hAnsi="宋体" w:cs="宋体"/>
                <w:kern w:val="2"/>
                <w:sz w:val="21"/>
                <w:szCs w:val="21"/>
                <w:vertAlign w:val="baseline"/>
                <w:lang w:eastAsia="zh-CN" w:bidi="ar-SA"/>
              </w:rPr>
              <w:t>）</w:t>
            </w:r>
          </w:p>
        </w:tc>
        <w:tc>
          <w:tcPr>
            <w:tcW w:w="623" w:type="dxa"/>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leftChars="0" w:right="0" w:rightChars="0"/>
              <w:jc w:val="center"/>
              <w:rPr>
                <w:rFonts w:hint="eastAsia" w:ascii="宋体" w:hAnsi="宋体" w:cs="宋体" w:eastAsiaTheme="minorEastAsia"/>
                <w:kern w:val="2"/>
                <w:sz w:val="21"/>
                <w:szCs w:val="21"/>
                <w:vertAlign w:val="baseline"/>
                <w:lang w:val="en-US" w:eastAsia="zh-CN" w:bidi="ar-SA"/>
              </w:rPr>
            </w:pPr>
            <w:r>
              <w:rPr>
                <w:rFonts w:hint="eastAsia" w:ascii="宋体" w:hAnsi="宋体" w:cs="宋体"/>
                <w:kern w:val="2"/>
                <w:sz w:val="21"/>
                <w:szCs w:val="21"/>
                <w:vertAlign w:val="baseline"/>
                <w:lang w:eastAsia="zh-CN" w:bidi="ar-SA"/>
              </w:rPr>
              <w:t>手工</w:t>
            </w:r>
          </w:p>
        </w:tc>
      </w:tr>
    </w:tbl>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kern w:val="2"/>
          <w:sz w:val="32"/>
          <w:szCs w:val="32"/>
          <w:lang w:bidi="ar-SA"/>
        </w:rPr>
      </w:pP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b/>
          <w:bCs/>
          <w:kern w:val="2"/>
          <w:sz w:val="32"/>
          <w:szCs w:val="32"/>
          <w:lang w:bidi="ar-SA"/>
        </w:rPr>
      </w:pPr>
      <w:r>
        <w:rPr>
          <w:rFonts w:hint="default" w:ascii="宋体" w:hAnsi="宋体" w:cs="宋体" w:eastAsiaTheme="minorEastAsia"/>
          <w:b/>
          <w:bCs/>
          <w:kern w:val="2"/>
          <w:sz w:val="32"/>
          <w:szCs w:val="32"/>
          <w:lang w:bidi="ar-SA"/>
        </w:rPr>
        <w:t>二、申请人的资格要求</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（一）满足《中华人民共和国政府采购法》第二十二条规定；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1．具有独立承担民事责任的能力；</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2．具有良好的商业信誉和健全的财务会计制度；</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3．具有履行合同所必须的设备和专业技术能力；</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4．具有依法缴纳税收和社会保障资金的良好记录；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5．参加本次政府采购活动前三年内，在经营活动中没有重大违法记录；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6．法律、行政法规规定的其他条件；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（二）落实政府采购政策需满足的资格要求：参加本项目采购活动的供应商单位及其现任法定代表人、主要负责人前3年内不得具有行贿犯罪记录；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rightChars="0"/>
        <w:rPr>
          <w:rFonts w:hint="default" w:ascii="宋体" w:hAnsi="宋体" w:cs="宋体" w:eastAsiaTheme="minorEastAsia"/>
          <w:kern w:val="2"/>
          <w:sz w:val="32"/>
          <w:szCs w:val="32"/>
          <w:lang w:val="en-US" w:eastAsia="zh-CN" w:bidi="ar-SA"/>
        </w:rPr>
      </w:pPr>
      <w:r>
        <w:rPr>
          <w:rFonts w:hint="default" w:ascii="宋体" w:hAnsi="宋体" w:cs="宋体" w:eastAsiaTheme="minorEastAsia"/>
          <w:kern w:val="2"/>
          <w:sz w:val="32"/>
          <w:szCs w:val="32"/>
          <w:lang w:val="en-US" w:eastAsia="zh-CN" w:bidi="ar-SA"/>
        </w:rPr>
        <w:t>（三）本项目的特定资格要求：</w:t>
      </w:r>
    </w:p>
    <w:p>
      <w:pPr>
        <w:pStyle w:val="3"/>
        <w:keepNext w:val="0"/>
        <w:keepLines w:val="0"/>
        <w:widowControl/>
        <w:suppressLineNumbers w:val="0"/>
        <w:wordWrap/>
        <w:spacing w:before="0" w:beforeAutospacing="0" w:after="0" w:afterAutospacing="0" w:line="360" w:lineRule="auto"/>
        <w:ind w:right="0" w:firstLine="320" w:firstLineChars="100"/>
        <w:jc w:val="left"/>
        <w:rPr>
          <w:rFonts w:hint="default" w:ascii="宋体" w:hAnsi="宋体" w:cs="宋体" w:eastAsiaTheme="minorEastAsia"/>
          <w:kern w:val="2"/>
          <w:sz w:val="32"/>
          <w:szCs w:val="32"/>
          <w:lang w:val="en-US" w:eastAsia="zh-CN" w:bidi="ar-SA"/>
        </w:rPr>
      </w:pPr>
      <w:r>
        <w:rPr>
          <w:rFonts w:hint="eastAsia" w:ascii="宋体" w:hAnsi="宋体" w:cs="宋体"/>
          <w:kern w:val="2"/>
          <w:sz w:val="32"/>
          <w:szCs w:val="32"/>
          <w:lang w:val="en-US" w:eastAsia="zh-CN" w:bidi="ar-SA"/>
        </w:rPr>
        <w:t>1.</w:t>
      </w:r>
      <w:r>
        <w:rPr>
          <w:rFonts w:hint="eastAsia" w:ascii="宋体" w:hAnsi="宋体" w:cs="宋体" w:eastAsiaTheme="minorEastAsia"/>
          <w:kern w:val="2"/>
          <w:sz w:val="32"/>
          <w:szCs w:val="32"/>
          <w:lang w:val="en-US" w:eastAsia="zh-CN" w:bidi="ar-SA"/>
        </w:rPr>
        <w:t>供应商具有省级及以上行政主管部门颁发的有效期内的检验检测机构资质认定证书（CMA 计量认证证书）；</w:t>
      </w:r>
    </w:p>
    <w:p>
      <w:pPr>
        <w:pStyle w:val="3"/>
        <w:keepNext w:val="0"/>
        <w:keepLines w:val="0"/>
        <w:widowControl/>
        <w:suppressLineNumbers w:val="0"/>
        <w:wordWrap/>
        <w:spacing w:before="0" w:beforeAutospacing="0" w:after="0" w:afterAutospacing="0" w:line="360" w:lineRule="auto"/>
        <w:ind w:right="0" w:firstLine="320" w:firstLineChars="100"/>
        <w:jc w:val="left"/>
        <w:rPr>
          <w:rFonts w:hint="default" w:ascii="宋体" w:hAnsi="宋体" w:cs="宋体" w:eastAsiaTheme="minorEastAsia"/>
          <w:kern w:val="2"/>
          <w:sz w:val="32"/>
          <w:szCs w:val="32"/>
          <w:lang w:val="en-US" w:eastAsia="zh-CN" w:bidi="ar-SA"/>
        </w:rPr>
      </w:pPr>
      <w:r>
        <w:rPr>
          <w:rFonts w:hint="eastAsia" w:ascii="宋体" w:hAnsi="宋体" w:cs="宋体"/>
          <w:kern w:val="2"/>
          <w:sz w:val="32"/>
          <w:szCs w:val="32"/>
          <w:lang w:val="en-US" w:eastAsia="zh-CN" w:bidi="ar-SA"/>
        </w:rPr>
        <w:t>2.</w:t>
      </w:r>
      <w:r>
        <w:rPr>
          <w:rFonts w:hint="eastAsia" w:ascii="宋体" w:hAnsi="宋体" w:cs="宋体" w:eastAsiaTheme="minorEastAsia"/>
          <w:kern w:val="2"/>
          <w:sz w:val="32"/>
          <w:szCs w:val="32"/>
          <w:lang w:val="en-US" w:eastAsia="zh-CN" w:bidi="ar-SA"/>
        </w:rPr>
        <w:t>本项目不允许联合体参加；</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ascii="宋体" w:hAnsi="宋体" w:cs="宋体" w:eastAsiaTheme="minorEastAsia"/>
          <w:kern w:val="2"/>
          <w:sz w:val="32"/>
          <w:szCs w:val="32"/>
          <w:lang w:bidi="ar-SA"/>
        </w:rPr>
      </w:pPr>
      <w:r>
        <w:rPr>
          <w:rFonts w:hint="default" w:ascii="宋体" w:hAnsi="宋体" w:cs="宋体" w:eastAsiaTheme="minorEastAsia"/>
          <w:kern w:val="2"/>
          <w:sz w:val="32"/>
          <w:szCs w:val="32"/>
          <w:lang w:bidi="ar-SA"/>
        </w:rPr>
        <w:t>（四）禁止参加本次采购活动的供应商</w:t>
      </w:r>
    </w:p>
    <w:p>
      <w:pPr>
        <w:pStyle w:val="3"/>
        <w:keepNext w:val="0"/>
        <w:keepLines w:val="0"/>
        <w:widowControl/>
        <w:suppressLineNumbers w:val="0"/>
        <w:wordWrap/>
        <w:spacing w:before="0" w:beforeAutospacing="0" w:after="0" w:afterAutospacing="0" w:line="360" w:lineRule="auto"/>
        <w:ind w:right="0" w:firstLine="640" w:firstLineChars="200"/>
        <w:jc w:val="left"/>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
        <w:keepNext w:val="0"/>
        <w:keepLines w:val="0"/>
        <w:widowControl/>
        <w:suppressLineNumbers w:val="0"/>
        <w:wordWrap/>
        <w:spacing w:before="0" w:beforeAutospacing="0" w:after="0" w:afterAutospacing="0" w:line="360" w:lineRule="auto"/>
        <w:ind w:left="720" w:right="0"/>
        <w:rPr>
          <w:rFonts w:ascii="宋体" w:hAnsi="宋体" w:cs="宋体" w:eastAsiaTheme="minorEastAsia"/>
          <w:b/>
          <w:bCs/>
          <w:kern w:val="2"/>
          <w:sz w:val="32"/>
          <w:szCs w:val="32"/>
          <w:lang w:bidi="ar-SA"/>
        </w:rPr>
      </w:pPr>
      <w:r>
        <w:rPr>
          <w:rFonts w:hint="default" w:ascii="宋体" w:hAnsi="宋体" w:cs="宋体" w:eastAsiaTheme="minorEastAsia"/>
          <w:b/>
          <w:bCs/>
          <w:kern w:val="2"/>
          <w:sz w:val="32"/>
          <w:szCs w:val="32"/>
          <w:lang w:bidi="ar-SA"/>
        </w:rPr>
        <w:t>三、报名时间、地点和方式</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eastAsia="zh-CN" w:bidi="ar-SA"/>
        </w:rPr>
      </w:pPr>
      <w:r>
        <w:rPr>
          <w:rFonts w:hint="eastAsia" w:ascii="宋体" w:hAnsi="宋体" w:cs="宋体"/>
          <w:kern w:val="2"/>
          <w:sz w:val="32"/>
          <w:szCs w:val="32"/>
          <w:lang w:val="en-US" w:eastAsia="zh-CN" w:bidi="ar-SA"/>
        </w:rPr>
        <w:t xml:space="preserve">  </w:t>
      </w:r>
      <w:r>
        <w:rPr>
          <w:rFonts w:hint="default" w:ascii="宋体" w:hAnsi="宋体" w:cs="宋体" w:eastAsiaTheme="minorEastAsia"/>
          <w:kern w:val="2"/>
          <w:sz w:val="32"/>
          <w:szCs w:val="32"/>
          <w:lang w:bidi="ar-SA"/>
        </w:rPr>
        <w:t>凡有意参加谈判者，请于2022年3月</w:t>
      </w:r>
      <w:r>
        <w:rPr>
          <w:rFonts w:hint="eastAsia" w:ascii="宋体" w:hAnsi="宋体" w:cs="宋体"/>
          <w:kern w:val="2"/>
          <w:sz w:val="32"/>
          <w:szCs w:val="32"/>
          <w:lang w:val="en-US" w:eastAsia="zh-CN" w:bidi="ar-SA"/>
        </w:rPr>
        <w:t>31</w:t>
      </w:r>
      <w:r>
        <w:rPr>
          <w:rFonts w:hint="default" w:ascii="宋体" w:hAnsi="宋体" w:cs="宋体" w:eastAsiaTheme="minorEastAsia"/>
          <w:kern w:val="2"/>
          <w:sz w:val="32"/>
          <w:szCs w:val="32"/>
          <w:lang w:bidi="ar-SA"/>
        </w:rPr>
        <w:t>日至2022年</w:t>
      </w:r>
      <w:r>
        <w:rPr>
          <w:rFonts w:hint="eastAsia" w:ascii="宋体" w:hAnsi="宋体" w:cs="宋体"/>
          <w:kern w:val="2"/>
          <w:sz w:val="32"/>
          <w:szCs w:val="32"/>
          <w:lang w:val="en-US" w:eastAsia="zh-CN" w:bidi="ar-SA"/>
        </w:rPr>
        <w:t>4</w:t>
      </w:r>
      <w:r>
        <w:rPr>
          <w:rFonts w:hint="default" w:ascii="宋体" w:hAnsi="宋体" w:cs="宋体" w:eastAsiaTheme="minorEastAsia"/>
          <w:kern w:val="2"/>
          <w:sz w:val="32"/>
          <w:szCs w:val="32"/>
          <w:lang w:bidi="ar-SA"/>
        </w:rPr>
        <w:t>月</w:t>
      </w:r>
      <w:r>
        <w:rPr>
          <w:rFonts w:hint="eastAsia" w:ascii="宋体" w:hAnsi="宋体" w:cs="宋体"/>
          <w:kern w:val="2"/>
          <w:sz w:val="32"/>
          <w:szCs w:val="32"/>
          <w:lang w:val="en-US" w:eastAsia="zh-CN" w:bidi="ar-SA"/>
        </w:rPr>
        <w:t>6</w:t>
      </w:r>
      <w:r>
        <w:rPr>
          <w:rFonts w:hint="default" w:ascii="宋体" w:hAnsi="宋体" w:cs="宋体" w:eastAsiaTheme="minorEastAsia"/>
          <w:kern w:val="2"/>
          <w:sz w:val="32"/>
          <w:szCs w:val="32"/>
          <w:lang w:bidi="ar-SA"/>
        </w:rPr>
        <w:t>日（上午</w:t>
      </w:r>
      <w:r>
        <w:rPr>
          <w:rFonts w:hint="eastAsia" w:ascii="宋体" w:hAnsi="宋体" w:cs="宋体"/>
          <w:kern w:val="2"/>
          <w:sz w:val="32"/>
          <w:szCs w:val="32"/>
          <w:lang w:val="en-US" w:eastAsia="zh-CN" w:bidi="ar-SA"/>
        </w:rPr>
        <w:t>8</w:t>
      </w:r>
      <w:r>
        <w:rPr>
          <w:rFonts w:hint="eastAsia" w:ascii="宋体" w:hAnsi="宋体" w:cs="宋体"/>
          <w:kern w:val="2"/>
          <w:sz w:val="32"/>
          <w:szCs w:val="32"/>
          <w:lang w:eastAsia="zh-CN" w:bidi="ar-SA"/>
        </w:rPr>
        <w:t>：</w:t>
      </w:r>
      <w:r>
        <w:rPr>
          <w:rFonts w:hint="eastAsia" w:ascii="宋体" w:hAnsi="宋体" w:cs="宋体"/>
          <w:kern w:val="2"/>
          <w:sz w:val="32"/>
          <w:szCs w:val="32"/>
          <w:lang w:val="en-US" w:eastAsia="zh-CN" w:bidi="ar-SA"/>
        </w:rPr>
        <w:t>3</w:t>
      </w:r>
      <w:r>
        <w:rPr>
          <w:rFonts w:hint="default" w:ascii="宋体" w:hAnsi="宋体" w:cs="宋体" w:eastAsiaTheme="minorEastAsia"/>
          <w:kern w:val="2"/>
          <w:sz w:val="32"/>
          <w:szCs w:val="32"/>
          <w:lang w:bidi="ar-SA"/>
        </w:rPr>
        <w:t>0-12</w:t>
      </w:r>
      <w:r>
        <w:rPr>
          <w:rFonts w:hint="eastAsia" w:ascii="宋体" w:hAnsi="宋体" w:cs="宋体"/>
          <w:kern w:val="2"/>
          <w:sz w:val="32"/>
          <w:szCs w:val="32"/>
          <w:lang w:eastAsia="zh-CN" w:bidi="ar-SA"/>
        </w:rPr>
        <w:t>：</w:t>
      </w:r>
      <w:r>
        <w:rPr>
          <w:rFonts w:hint="default" w:ascii="宋体" w:hAnsi="宋体" w:cs="宋体" w:eastAsiaTheme="minorEastAsia"/>
          <w:kern w:val="2"/>
          <w:sz w:val="32"/>
          <w:szCs w:val="32"/>
          <w:lang w:bidi="ar-SA"/>
        </w:rPr>
        <w:t>00，下午</w:t>
      </w:r>
      <w:r>
        <w:rPr>
          <w:rFonts w:hint="eastAsia" w:ascii="宋体" w:hAnsi="宋体" w:cs="宋体"/>
          <w:kern w:val="2"/>
          <w:sz w:val="32"/>
          <w:szCs w:val="32"/>
          <w:lang w:val="en-US" w:eastAsia="zh-CN" w:bidi="ar-SA"/>
        </w:rPr>
        <w:t>2：30</w:t>
      </w:r>
      <w:r>
        <w:rPr>
          <w:rFonts w:hint="default" w:ascii="宋体" w:hAnsi="宋体" w:cs="宋体" w:eastAsiaTheme="minorEastAsia"/>
          <w:kern w:val="2"/>
          <w:sz w:val="32"/>
          <w:szCs w:val="32"/>
          <w:lang w:bidi="ar-SA"/>
        </w:rPr>
        <w:t>-1</w:t>
      </w:r>
      <w:r>
        <w:rPr>
          <w:rFonts w:hint="eastAsia" w:ascii="宋体" w:hAnsi="宋体" w:cs="宋体"/>
          <w:kern w:val="2"/>
          <w:sz w:val="32"/>
          <w:szCs w:val="32"/>
          <w:lang w:val="en-US" w:eastAsia="zh-CN" w:bidi="ar-SA"/>
        </w:rPr>
        <w:t>7</w:t>
      </w:r>
      <w:r>
        <w:rPr>
          <w:rFonts w:hint="eastAsia" w:ascii="宋体" w:hAnsi="宋体" w:cs="宋体"/>
          <w:kern w:val="2"/>
          <w:sz w:val="32"/>
          <w:szCs w:val="32"/>
          <w:lang w:eastAsia="zh-CN" w:bidi="ar-SA"/>
        </w:rPr>
        <w:t>：</w:t>
      </w:r>
      <w:r>
        <w:rPr>
          <w:rFonts w:hint="eastAsia" w:ascii="宋体" w:hAnsi="宋体" w:cs="宋体"/>
          <w:kern w:val="2"/>
          <w:sz w:val="32"/>
          <w:szCs w:val="32"/>
          <w:lang w:val="en-US" w:eastAsia="zh-CN" w:bidi="ar-SA"/>
        </w:rPr>
        <w:t>3</w:t>
      </w:r>
      <w:r>
        <w:rPr>
          <w:rFonts w:hint="default" w:ascii="宋体" w:hAnsi="宋体" w:cs="宋体" w:eastAsiaTheme="minorEastAsia"/>
          <w:kern w:val="2"/>
          <w:sz w:val="32"/>
          <w:szCs w:val="32"/>
          <w:lang w:bidi="ar-SA"/>
        </w:rPr>
        <w:t>0</w:t>
      </w:r>
      <w:r>
        <w:rPr>
          <w:rFonts w:hint="eastAsia" w:ascii="宋体" w:hAnsi="宋体" w:cs="宋体"/>
          <w:kern w:val="2"/>
          <w:sz w:val="32"/>
          <w:szCs w:val="32"/>
          <w:lang w:eastAsia="zh-CN" w:bidi="ar-SA"/>
        </w:rPr>
        <w:t>法定节假日除外</w:t>
      </w:r>
      <w:r>
        <w:rPr>
          <w:rFonts w:hint="default" w:ascii="宋体" w:hAnsi="宋体" w:cs="宋体" w:eastAsiaTheme="minorEastAsia"/>
          <w:kern w:val="2"/>
          <w:sz w:val="32"/>
          <w:szCs w:val="32"/>
          <w:lang w:bidi="ar-SA"/>
        </w:rPr>
        <w:t>）持营业执照副本复印件、单位法人代表授权书、法人和被授权人身份证复印件</w:t>
      </w:r>
      <w:r>
        <w:rPr>
          <w:rFonts w:hint="eastAsia" w:ascii="宋体" w:hAnsi="宋体" w:cs="宋体"/>
          <w:kern w:val="2"/>
          <w:sz w:val="32"/>
          <w:szCs w:val="32"/>
          <w:lang w:eastAsia="zh-CN" w:bidi="ar-SA"/>
        </w:rPr>
        <w:t>、</w:t>
      </w:r>
      <w:r>
        <w:rPr>
          <w:rFonts w:hint="eastAsia" w:ascii="宋体" w:hAnsi="宋体" w:cs="宋体" w:eastAsiaTheme="minorEastAsia"/>
          <w:kern w:val="2"/>
          <w:sz w:val="32"/>
          <w:szCs w:val="32"/>
          <w:lang w:val="en-US" w:eastAsia="zh-CN" w:bidi="ar-SA"/>
        </w:rPr>
        <w:t>检验检测机构资质认定证书</w:t>
      </w:r>
      <w:r>
        <w:rPr>
          <w:rFonts w:hint="default" w:ascii="宋体" w:hAnsi="宋体" w:cs="宋体" w:eastAsiaTheme="minorEastAsia"/>
          <w:kern w:val="2"/>
          <w:sz w:val="32"/>
          <w:szCs w:val="32"/>
          <w:lang w:bidi="ar-SA"/>
        </w:rPr>
        <w:t>（以上复印件均需加盖单位鲜</w:t>
      </w:r>
      <w:r>
        <w:rPr>
          <w:rFonts w:hint="default" w:ascii="宋体" w:hAnsi="宋体" w:cs="宋体"/>
          <w:kern w:val="2"/>
          <w:sz w:val="32"/>
          <w:szCs w:val="32"/>
          <w:lang w:eastAsia="zh-CN" w:bidi="ar-SA"/>
        </w:rPr>
        <w:t>章）</w:t>
      </w:r>
      <w:r>
        <w:rPr>
          <w:rFonts w:hint="eastAsia" w:ascii="宋体" w:hAnsi="宋体" w:cs="宋体"/>
          <w:kern w:val="2"/>
          <w:sz w:val="32"/>
          <w:szCs w:val="32"/>
          <w:lang w:eastAsia="zh-CN" w:bidi="ar-SA"/>
        </w:rPr>
        <w:t>。如报名供应商未达到3家，本次采购活动自动终止。</w:t>
      </w:r>
    </w:p>
    <w:p>
      <w:pPr>
        <w:pStyle w:val="3"/>
        <w:keepNext w:val="0"/>
        <w:keepLines w:val="0"/>
        <w:widowControl/>
        <w:suppressLineNumbers w:val="0"/>
        <w:wordWrap/>
        <w:spacing w:before="0" w:beforeAutospacing="0" w:after="0" w:afterAutospacing="0" w:line="360" w:lineRule="auto"/>
        <w:ind w:left="720" w:right="0"/>
        <w:jc w:val="left"/>
        <w:rPr>
          <w:rFonts w:hint="eastAsia" w:ascii="宋体" w:hAnsi="宋体" w:cs="宋体" w:eastAsiaTheme="minorEastAsia"/>
          <w:b/>
          <w:bCs/>
          <w:kern w:val="2"/>
          <w:sz w:val="32"/>
          <w:szCs w:val="32"/>
          <w:lang w:val="en-US" w:eastAsia="zh-CN" w:bidi="ar-SA"/>
        </w:rPr>
      </w:pPr>
      <w:r>
        <w:rPr>
          <w:rFonts w:hint="eastAsia" w:ascii="宋体" w:hAnsi="宋体" w:cs="宋体" w:eastAsiaTheme="minorEastAsia"/>
          <w:b/>
          <w:bCs/>
          <w:kern w:val="2"/>
          <w:sz w:val="32"/>
          <w:szCs w:val="32"/>
          <w:lang w:val="en-US" w:eastAsia="zh-CN" w:bidi="ar-SA"/>
        </w:rPr>
        <w:t xml:space="preserve"> </w:t>
      </w:r>
      <w:r>
        <w:rPr>
          <w:rFonts w:hint="default" w:ascii="宋体" w:hAnsi="宋体" w:cs="宋体" w:eastAsiaTheme="minorEastAsia"/>
          <w:b/>
          <w:bCs/>
          <w:kern w:val="2"/>
          <w:sz w:val="32"/>
          <w:szCs w:val="32"/>
          <w:lang w:bidi="ar-SA"/>
        </w:rPr>
        <w:t>四、</w:t>
      </w:r>
      <w:r>
        <w:rPr>
          <w:rFonts w:hint="eastAsia" w:ascii="宋体" w:hAnsi="宋体" w:cs="宋体" w:eastAsiaTheme="minorEastAsia"/>
          <w:b/>
          <w:bCs/>
          <w:kern w:val="2"/>
          <w:sz w:val="32"/>
          <w:szCs w:val="32"/>
          <w:lang w:val="en-US" w:eastAsia="zh-CN" w:bidi="ar-SA"/>
        </w:rPr>
        <w:t>开标时按照下列顺序提供资料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 xml:space="preserve"> 1.</w:t>
      </w:r>
      <w:r>
        <w:rPr>
          <w:rFonts w:hint="default" w:ascii="宋体" w:hAnsi="宋体" w:cs="宋体"/>
          <w:kern w:val="2"/>
          <w:sz w:val="32"/>
          <w:szCs w:val="32"/>
          <w:lang w:val="en-US" w:eastAsia="zh-CN" w:bidi="ar-SA"/>
        </w:rPr>
        <w:t>提供以下资料：（1）法定代表人亲自参与投标的，须提供法定代表人身份证、企业营业执照、</w:t>
      </w:r>
      <w:r>
        <w:rPr>
          <w:rFonts w:hint="eastAsia" w:ascii="宋体" w:hAnsi="宋体" w:cs="宋体" w:eastAsiaTheme="minorEastAsia"/>
          <w:kern w:val="2"/>
          <w:sz w:val="32"/>
          <w:szCs w:val="32"/>
          <w:lang w:val="en-US" w:eastAsia="zh-CN" w:bidi="ar-SA"/>
        </w:rPr>
        <w:t>检验检测机构资质认定证书</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开户许可证；（2）委托代理人参与投标的，须提供单位介绍信、法定代表人身份证、委托代理人身份证、企业营业执照、</w:t>
      </w:r>
      <w:r>
        <w:rPr>
          <w:rFonts w:hint="eastAsia" w:ascii="宋体" w:hAnsi="宋体" w:cs="宋体" w:eastAsiaTheme="minorEastAsia"/>
          <w:kern w:val="2"/>
          <w:sz w:val="32"/>
          <w:szCs w:val="32"/>
          <w:lang w:val="en-US" w:eastAsia="zh-CN" w:bidi="ar-SA"/>
        </w:rPr>
        <w:t>检验检测机构资质认定证书</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开户许可证；</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 xml:space="preserve">   </w:t>
      </w:r>
      <w:r>
        <w:rPr>
          <w:rFonts w:hint="default" w:ascii="宋体" w:hAnsi="宋体" w:cs="宋体"/>
          <w:kern w:val="2"/>
          <w:sz w:val="32"/>
          <w:szCs w:val="32"/>
          <w:lang w:val="en-US" w:eastAsia="zh-CN" w:bidi="ar-SA"/>
        </w:rPr>
        <w:t>2</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企业征信证明（提供中国政府采购网政府采购严重违法失信行为记录名单截图、国家企业信用信息公示系统官网查询的经营异常信息和严重违法信息截图或报告资料（事业单位或专业合作社参与不提供）、信用中国网信用信息截图或报告资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 xml:space="preserve">  </w:t>
      </w:r>
      <w:r>
        <w:rPr>
          <w:rFonts w:hint="default" w:ascii="宋体" w:hAnsi="宋体" w:cs="宋体"/>
          <w:kern w:val="2"/>
          <w:sz w:val="32"/>
          <w:szCs w:val="32"/>
          <w:lang w:val="en-US" w:eastAsia="zh-CN" w:bidi="ar-SA"/>
        </w:rPr>
        <w:t>3</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近期依法缴纳税收和社会保障资金证明（近半年内）。</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default" w:ascii="宋体" w:hAnsi="宋体" w:cs="宋体"/>
          <w:kern w:val="2"/>
          <w:sz w:val="32"/>
          <w:szCs w:val="32"/>
          <w:lang w:val="en-US" w:eastAsia="zh-CN" w:bidi="ar-SA"/>
        </w:rPr>
        <w:t>注：</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1</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以上要求投标人提供的资格证明资料</w:t>
      </w:r>
      <w:r>
        <w:rPr>
          <w:rFonts w:hint="eastAsia" w:ascii="宋体" w:hAnsi="宋体" w:cs="宋体"/>
          <w:kern w:val="2"/>
          <w:sz w:val="32"/>
          <w:szCs w:val="32"/>
          <w:lang w:val="en-US" w:eastAsia="zh-CN" w:bidi="ar-SA"/>
        </w:rPr>
        <w:t>复印件</w:t>
      </w:r>
      <w:r>
        <w:rPr>
          <w:rFonts w:hint="default" w:ascii="宋体" w:hAnsi="宋体" w:cs="宋体"/>
          <w:kern w:val="2"/>
          <w:sz w:val="32"/>
          <w:szCs w:val="32"/>
          <w:lang w:val="en-US" w:eastAsia="zh-CN" w:bidi="ar-SA"/>
        </w:rPr>
        <w:t>必须加盖鲜章。</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2</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以上证明材料未按要求提供的、缺少的、无效的（特殊情形除外）均作无效投标处理。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1" w:firstLineChars="100"/>
        <w:jc w:val="both"/>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五、投标文件的密封和标注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eastAsia" w:ascii="宋体" w:hAnsi="宋体" w:cs="宋体"/>
          <w:kern w:val="2"/>
          <w:sz w:val="32"/>
          <w:szCs w:val="32"/>
          <w:lang w:val="en-US" w:eastAsia="zh-CN" w:bidi="ar-SA"/>
        </w:rPr>
      </w:pPr>
      <w:r>
        <w:rPr>
          <w:rFonts w:hint="default" w:ascii="宋体" w:hAnsi="宋体" w:cs="宋体"/>
          <w:kern w:val="2"/>
          <w:sz w:val="32"/>
          <w:szCs w:val="32"/>
          <w:lang w:val="en-US" w:eastAsia="zh-CN" w:bidi="ar-SA"/>
        </w:rPr>
        <w:t>1</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投标人应在投标文件封面上注明投标人名称、项目名称。</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eastAsia" w:ascii="宋体" w:hAnsi="宋体" w:cs="宋体"/>
          <w:kern w:val="2"/>
          <w:sz w:val="32"/>
          <w:szCs w:val="32"/>
          <w:lang w:val="en-US" w:eastAsia="zh-CN" w:bidi="ar-SA"/>
        </w:rPr>
      </w:pPr>
      <w:r>
        <w:rPr>
          <w:rFonts w:hint="default" w:ascii="宋体" w:hAnsi="宋体" w:cs="宋体"/>
          <w:kern w:val="2"/>
          <w:sz w:val="32"/>
          <w:szCs w:val="32"/>
          <w:lang w:val="en-US" w:eastAsia="zh-CN" w:bidi="ar-SA"/>
        </w:rPr>
        <w:t>2</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投标人的资格审查文件应分别封装于不同的密封袋内，密封袋上应分别标上“资格审查文件”“报价单”字样，并注明投标人名称、项目名称。</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3.</w:t>
      </w:r>
      <w:r>
        <w:rPr>
          <w:rFonts w:hint="default" w:ascii="宋体" w:hAnsi="宋体" w:cs="宋体"/>
          <w:kern w:val="2"/>
          <w:sz w:val="32"/>
          <w:szCs w:val="32"/>
          <w:lang w:val="en-US" w:eastAsia="zh-CN" w:bidi="ar-SA"/>
        </w:rPr>
        <w:t>所有外层密封袋的封口处应粘贴牢固，并加盖密封章（投标人印章）。</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4.</w:t>
      </w:r>
      <w:r>
        <w:rPr>
          <w:rFonts w:hint="default" w:ascii="宋体" w:hAnsi="宋体" w:cs="宋体"/>
          <w:kern w:val="2"/>
          <w:sz w:val="32"/>
          <w:szCs w:val="32"/>
          <w:lang w:val="en-US" w:eastAsia="zh-CN" w:bidi="ar-SA"/>
        </w:rPr>
        <w:t>开标时，“报价单”中的大写金额与小写金额不一致的，以大写金额为准。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320" w:firstLineChars="1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5.</w:t>
      </w:r>
      <w:r>
        <w:rPr>
          <w:rFonts w:hint="default" w:ascii="宋体" w:hAnsi="宋体" w:cs="宋体"/>
          <w:kern w:val="2"/>
          <w:sz w:val="32"/>
          <w:szCs w:val="32"/>
          <w:lang w:val="en-US" w:eastAsia="zh-CN" w:bidi="ar-SA"/>
        </w:rPr>
        <w:t>对不同文字文本投标文件的解释发生异议的，以中文文本为准。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default"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六、有以下情形之一的，投标文件不予以接收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1.</w:t>
      </w:r>
      <w:r>
        <w:rPr>
          <w:rFonts w:hint="default" w:ascii="宋体" w:hAnsi="宋体" w:cs="宋体"/>
          <w:kern w:val="2"/>
          <w:sz w:val="32"/>
          <w:szCs w:val="32"/>
          <w:lang w:val="en-US" w:eastAsia="zh-CN" w:bidi="ar-SA"/>
        </w:rPr>
        <w:t>不在投标截止时间前履行签到手续的或签到资料不齐全的。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2.</w:t>
      </w:r>
      <w:r>
        <w:rPr>
          <w:rFonts w:hint="default" w:ascii="宋体" w:hAnsi="宋体" w:cs="宋体"/>
          <w:kern w:val="2"/>
          <w:sz w:val="32"/>
          <w:szCs w:val="32"/>
          <w:lang w:val="en-US" w:eastAsia="zh-CN" w:bidi="ar-SA"/>
        </w:rPr>
        <w:t>投标截止时间以后送达的投标文件或邮寄投标文件的。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3.</w:t>
      </w:r>
      <w:r>
        <w:rPr>
          <w:rFonts w:hint="default" w:ascii="宋体" w:hAnsi="宋体" w:cs="宋体"/>
          <w:kern w:val="2"/>
          <w:sz w:val="32"/>
          <w:szCs w:val="32"/>
          <w:lang w:val="en-US" w:eastAsia="zh-CN" w:bidi="ar-SA"/>
        </w:rPr>
        <w:t>未进行密封或未加盖密封章（投标人印章）或密封破损的投标文件的。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4.</w:t>
      </w:r>
      <w:r>
        <w:rPr>
          <w:rFonts w:hint="default" w:ascii="宋体" w:hAnsi="宋体" w:cs="宋体"/>
          <w:kern w:val="2"/>
          <w:sz w:val="32"/>
          <w:szCs w:val="32"/>
          <w:lang w:val="en-US" w:eastAsia="zh-CN" w:bidi="ar-SA"/>
        </w:rPr>
        <w:t>《报价单》未单独封装、字迹潦草不能辨认或金额出现文字错误导致金额无法判断的。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5.</w:t>
      </w:r>
      <w:r>
        <w:rPr>
          <w:rFonts w:hint="default" w:ascii="宋体" w:hAnsi="宋体" w:cs="宋体"/>
          <w:kern w:val="2"/>
          <w:sz w:val="32"/>
          <w:szCs w:val="32"/>
          <w:lang w:val="en-US" w:eastAsia="zh-CN" w:bidi="ar-SA"/>
        </w:rPr>
        <w:t>在开标会现场有故意损毁其他投标人投标文件等扰乱开标秩序行为的。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default" w:ascii="宋体" w:hAnsi="宋体" w:cs="宋体"/>
          <w:kern w:val="2"/>
          <w:sz w:val="32"/>
          <w:szCs w:val="32"/>
          <w:lang w:val="en-US" w:eastAsia="zh-CN" w:bidi="ar-SA"/>
        </w:rPr>
      </w:pPr>
      <w:r>
        <w:rPr>
          <w:rFonts w:hint="eastAsia" w:ascii="宋体" w:hAnsi="宋体" w:cs="宋体"/>
          <w:b/>
          <w:bCs/>
          <w:kern w:val="2"/>
          <w:sz w:val="32"/>
          <w:szCs w:val="32"/>
          <w:lang w:val="en-US" w:eastAsia="zh-CN" w:bidi="ar-SA"/>
        </w:rPr>
        <w:t>七、开标时间及开标地点</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1.</w:t>
      </w:r>
      <w:r>
        <w:rPr>
          <w:rFonts w:hint="default" w:ascii="宋体" w:hAnsi="宋体" w:cs="宋体"/>
          <w:kern w:val="2"/>
          <w:sz w:val="32"/>
          <w:szCs w:val="32"/>
          <w:lang w:val="en-US" w:eastAsia="zh-CN" w:bidi="ar-SA"/>
        </w:rPr>
        <w:t>开标时间：2022年</w:t>
      </w:r>
      <w:r>
        <w:rPr>
          <w:rFonts w:hint="eastAsia" w:ascii="宋体" w:hAnsi="宋体" w:cs="宋体"/>
          <w:kern w:val="2"/>
          <w:sz w:val="32"/>
          <w:szCs w:val="32"/>
          <w:lang w:val="en-US" w:eastAsia="zh-CN" w:bidi="ar-SA"/>
        </w:rPr>
        <w:t>4</w:t>
      </w:r>
      <w:r>
        <w:rPr>
          <w:rFonts w:hint="default" w:ascii="宋体" w:hAnsi="宋体" w:cs="宋体"/>
          <w:kern w:val="2"/>
          <w:sz w:val="32"/>
          <w:szCs w:val="32"/>
          <w:lang w:val="en-US" w:eastAsia="zh-CN" w:bidi="ar-SA"/>
        </w:rPr>
        <w:t>月</w:t>
      </w:r>
      <w:r>
        <w:rPr>
          <w:rFonts w:hint="eastAsia" w:ascii="宋体" w:hAnsi="宋体" w:cs="宋体"/>
          <w:kern w:val="2"/>
          <w:sz w:val="32"/>
          <w:szCs w:val="32"/>
          <w:lang w:val="en-US" w:eastAsia="zh-CN" w:bidi="ar-SA"/>
        </w:rPr>
        <w:t>7</w:t>
      </w:r>
      <w:r>
        <w:rPr>
          <w:rFonts w:hint="default" w:ascii="宋体" w:hAnsi="宋体" w:cs="宋体"/>
          <w:kern w:val="2"/>
          <w:sz w:val="32"/>
          <w:szCs w:val="32"/>
          <w:lang w:val="en-US" w:eastAsia="zh-CN" w:bidi="ar-SA"/>
        </w:rPr>
        <w:t>日上午9:</w:t>
      </w:r>
      <w:r>
        <w:rPr>
          <w:rFonts w:hint="eastAsia" w:ascii="宋体" w:hAnsi="宋体" w:cs="宋体"/>
          <w:kern w:val="2"/>
          <w:sz w:val="32"/>
          <w:szCs w:val="32"/>
          <w:lang w:val="en-US" w:eastAsia="zh-CN" w:bidi="ar-SA"/>
        </w:rPr>
        <w:t>3</w:t>
      </w:r>
      <w:r>
        <w:rPr>
          <w:rFonts w:hint="default" w:ascii="宋体" w:hAnsi="宋体" w:cs="宋体"/>
          <w:kern w:val="2"/>
          <w:sz w:val="32"/>
          <w:szCs w:val="32"/>
          <w:lang w:val="en-US" w:eastAsia="zh-CN" w:bidi="ar-SA"/>
        </w:rPr>
        <w:t>0。</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default" w:ascii="宋体" w:hAnsi="宋体" w:cs="宋体"/>
          <w:kern w:val="2"/>
          <w:sz w:val="32"/>
          <w:szCs w:val="32"/>
          <w:lang w:val="en-US" w:eastAsia="zh-CN" w:bidi="ar-SA"/>
        </w:rPr>
        <w:t>2</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开标地点：</w:t>
      </w:r>
      <w:r>
        <w:rPr>
          <w:rFonts w:hint="eastAsia" w:ascii="宋体" w:hAnsi="宋体" w:cs="宋体"/>
          <w:kern w:val="2"/>
          <w:sz w:val="32"/>
          <w:szCs w:val="32"/>
          <w:lang w:val="en-US" w:eastAsia="zh-CN" w:bidi="ar-SA"/>
        </w:rPr>
        <w:t>岳池县中医医院</w:t>
      </w:r>
      <w:r>
        <w:rPr>
          <w:rFonts w:hint="default" w:ascii="宋体" w:hAnsi="宋体" w:cs="宋体"/>
          <w:kern w:val="2"/>
          <w:sz w:val="32"/>
          <w:szCs w:val="32"/>
          <w:lang w:val="en-US" w:eastAsia="zh-CN" w:bidi="ar-SA"/>
        </w:rPr>
        <w:t>五楼会议室。</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3.</w:t>
      </w:r>
      <w:r>
        <w:rPr>
          <w:rFonts w:hint="default" w:ascii="宋体" w:hAnsi="宋体" w:cs="宋体"/>
          <w:kern w:val="2"/>
          <w:sz w:val="32"/>
          <w:szCs w:val="32"/>
          <w:lang w:val="en-US" w:eastAsia="zh-CN" w:bidi="ar-SA"/>
        </w:rPr>
        <w:t>签到说明：投标人签到时须提供身份证原件及复印件。参与投标人员应做好疫情防控，主动佩戴口罩，接受体温检测，出示防疫健康码，中高风险地区还应出示核酸检测报告。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default"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八、中标方式</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firstLine="640" w:firstLineChars="200"/>
        <w:jc w:val="both"/>
        <w:rPr>
          <w:rFonts w:hint="default" w:ascii="宋体" w:hAnsi="宋体" w:cs="宋体"/>
          <w:kern w:val="2"/>
          <w:sz w:val="32"/>
          <w:szCs w:val="32"/>
          <w:lang w:val="en-US" w:eastAsia="zh-CN" w:bidi="ar-SA"/>
        </w:rPr>
      </w:pPr>
      <w:r>
        <w:rPr>
          <w:rFonts w:hint="default" w:ascii="宋体" w:hAnsi="宋体" w:cs="宋体"/>
          <w:kern w:val="2"/>
          <w:sz w:val="32"/>
          <w:szCs w:val="32"/>
          <w:lang w:val="en-US" w:eastAsia="zh-CN" w:bidi="ar-SA"/>
        </w:rPr>
        <w:t>在</w:t>
      </w:r>
      <w:r>
        <w:rPr>
          <w:rFonts w:hint="eastAsia" w:ascii="宋体" w:hAnsi="宋体" w:cs="宋体"/>
          <w:kern w:val="2"/>
          <w:sz w:val="32"/>
          <w:szCs w:val="32"/>
          <w:lang w:val="en-US" w:eastAsia="zh-CN" w:bidi="ar-SA"/>
        </w:rPr>
        <w:t>采购人</w:t>
      </w:r>
      <w:r>
        <w:rPr>
          <w:rFonts w:hint="default" w:ascii="宋体" w:hAnsi="宋体" w:cs="宋体"/>
          <w:kern w:val="2"/>
          <w:sz w:val="32"/>
          <w:szCs w:val="32"/>
          <w:lang w:val="en-US" w:eastAsia="zh-CN" w:bidi="ar-SA"/>
        </w:rPr>
        <w:t>和</w:t>
      </w:r>
      <w:r>
        <w:rPr>
          <w:rFonts w:hint="eastAsia" w:ascii="宋体" w:hAnsi="宋体" w:cs="宋体"/>
          <w:kern w:val="2"/>
          <w:sz w:val="32"/>
          <w:szCs w:val="32"/>
          <w:lang w:val="en-US" w:eastAsia="zh-CN" w:bidi="ar-SA"/>
        </w:rPr>
        <w:t>采购人</w:t>
      </w:r>
      <w:r>
        <w:rPr>
          <w:rFonts w:hint="default" w:ascii="宋体" w:hAnsi="宋体" w:cs="宋体"/>
          <w:kern w:val="2"/>
          <w:sz w:val="32"/>
          <w:szCs w:val="32"/>
          <w:lang w:val="en-US" w:eastAsia="zh-CN" w:bidi="ar-SA"/>
        </w:rPr>
        <w:t>单位纪检部门现场审核和监督下，通过低价中标的方式确定本项目中选人。若报名不足3家，则流标。报名有三家及以上，资格审查合格的有二家及以上者，实行低价中标的方式确定中选人；若最低价出现同等价，实行第二次报价，以低价中标的方式确定中选人（第二次报价单需加盖公章方为有效，反之则无效）。若资格审查合格不足二家，则流标。特别提示：</w:t>
      </w:r>
      <w:r>
        <w:rPr>
          <w:rFonts w:hint="eastAsia" w:ascii="宋体" w:hAnsi="宋体" w:cs="宋体"/>
          <w:kern w:val="2"/>
          <w:sz w:val="32"/>
          <w:szCs w:val="32"/>
          <w:lang w:val="en-US" w:eastAsia="zh-CN" w:bidi="ar-SA"/>
        </w:rPr>
        <w:t>（1）</w:t>
      </w:r>
      <w:r>
        <w:rPr>
          <w:rFonts w:hint="default" w:ascii="宋体" w:hAnsi="宋体" w:cs="宋体"/>
          <w:kern w:val="2"/>
          <w:sz w:val="32"/>
          <w:szCs w:val="32"/>
          <w:lang w:val="en-US" w:eastAsia="zh-CN" w:bidi="ar-SA"/>
        </w:rPr>
        <w:t>投标资格不能转让；</w:t>
      </w:r>
      <w:r>
        <w:rPr>
          <w:rFonts w:hint="eastAsia" w:ascii="宋体" w:hAnsi="宋体" w:cs="宋体"/>
          <w:kern w:val="2"/>
          <w:sz w:val="32"/>
          <w:szCs w:val="32"/>
          <w:lang w:val="en-US" w:eastAsia="zh-CN" w:bidi="ar-SA"/>
        </w:rPr>
        <w:t>（2）</w:t>
      </w:r>
      <w:r>
        <w:rPr>
          <w:rFonts w:hint="default" w:ascii="宋体" w:hAnsi="宋体" w:cs="宋体"/>
          <w:kern w:val="2"/>
          <w:sz w:val="32"/>
          <w:szCs w:val="32"/>
          <w:lang w:val="en-US" w:eastAsia="zh-CN" w:bidi="ar-SA"/>
        </w:rPr>
        <w:t>本项目不接受联合体投标；</w:t>
      </w:r>
      <w:r>
        <w:rPr>
          <w:rFonts w:hint="eastAsia" w:ascii="宋体" w:hAnsi="宋体" w:cs="宋体"/>
          <w:kern w:val="2"/>
          <w:sz w:val="32"/>
          <w:szCs w:val="32"/>
          <w:lang w:val="en-US" w:eastAsia="zh-CN" w:bidi="ar-SA"/>
        </w:rPr>
        <w:t>（3）</w:t>
      </w:r>
      <w:r>
        <w:rPr>
          <w:rFonts w:hint="default" w:ascii="宋体" w:hAnsi="宋体" w:cs="宋体"/>
          <w:kern w:val="2"/>
          <w:sz w:val="32"/>
          <w:szCs w:val="32"/>
          <w:lang w:val="en-US" w:eastAsia="zh-CN" w:bidi="ar-SA"/>
        </w:rPr>
        <w:t>本项目不接受备选投标方案和多个报价。</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default"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九、服务期限</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firstLineChars="20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本次招标合同期限为二年，合同于每一服务年度结束前一个月，由采购人对中标供应商进行考核，考核合格后，确定下一年度的合同续签，若考核不合格，将不再续签，重新进行招标确定供应商。在服务期间若采购人整体搬迁等原因，在不增加服务费用的情况下，双方协商解决。</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default"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十、付款。收到检测报告，按季度支付合同价款。</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十一、发布公告的媒介</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 </w:t>
      </w:r>
      <w:r>
        <w:rPr>
          <w:rFonts w:hint="default" w:ascii="宋体" w:hAnsi="宋体" w:cs="宋体"/>
          <w:kern w:val="2"/>
          <w:sz w:val="32"/>
          <w:szCs w:val="32"/>
          <w:lang w:val="en-US" w:eastAsia="zh-CN" w:bidi="ar-SA"/>
        </w:rPr>
        <w:t>本次公告在</w:t>
      </w:r>
      <w:r>
        <w:rPr>
          <w:rFonts w:hint="eastAsia" w:ascii="宋体" w:hAnsi="宋体" w:cs="宋体"/>
          <w:kern w:val="2"/>
          <w:sz w:val="32"/>
          <w:szCs w:val="32"/>
          <w:lang w:val="en-US" w:eastAsia="zh-CN" w:bidi="ar-SA"/>
        </w:rPr>
        <w:t>岳池</w:t>
      </w:r>
      <w:r>
        <w:rPr>
          <w:rFonts w:hint="default" w:ascii="宋体" w:hAnsi="宋体" w:cs="宋体"/>
          <w:kern w:val="2"/>
          <w:sz w:val="32"/>
          <w:szCs w:val="32"/>
          <w:lang w:val="en-US" w:eastAsia="zh-CN" w:bidi="ar-SA"/>
        </w:rPr>
        <w:t>县中医医院官网</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网址：http://ycxzyyy.cn/)和广安市公共资源交易网（网址：</w:t>
      </w:r>
      <w:r>
        <w:rPr>
          <w:rFonts w:hint="eastAsia" w:ascii="宋体" w:hAnsi="宋体" w:cs="宋体"/>
          <w:kern w:val="2"/>
          <w:sz w:val="32"/>
          <w:szCs w:val="32"/>
          <w:lang w:val="en-US" w:eastAsia="zh-CN" w:bidi="ar-SA"/>
        </w:rPr>
        <w:fldChar w:fldCharType="begin"/>
      </w:r>
      <w:r>
        <w:rPr>
          <w:rFonts w:hint="eastAsia" w:ascii="宋体" w:hAnsi="宋体" w:cs="宋体"/>
          <w:kern w:val="2"/>
          <w:sz w:val="32"/>
          <w:szCs w:val="32"/>
          <w:lang w:val="en-US" w:eastAsia="zh-CN" w:bidi="ar-SA"/>
        </w:rPr>
        <w:instrText xml:space="preserve"> HYPERLINK "http://ggzy.guang-an.gov.cn/）上发布。" </w:instrText>
      </w:r>
      <w:r>
        <w:rPr>
          <w:rFonts w:hint="eastAsia" w:ascii="宋体" w:hAnsi="宋体" w:cs="宋体"/>
          <w:kern w:val="2"/>
          <w:sz w:val="32"/>
          <w:szCs w:val="32"/>
          <w:lang w:val="en-US" w:eastAsia="zh-CN" w:bidi="ar-SA"/>
        </w:rPr>
        <w:fldChar w:fldCharType="separate"/>
      </w:r>
      <w:r>
        <w:rPr>
          <w:rFonts w:hint="eastAsia" w:ascii="宋体" w:hAnsi="宋体" w:cs="宋体"/>
          <w:kern w:val="2"/>
          <w:sz w:val="32"/>
          <w:szCs w:val="32"/>
          <w:lang w:val="en-US" w:eastAsia="zh-CN" w:bidi="ar-SA"/>
        </w:rPr>
        <w:t>http://</w:t>
      </w:r>
      <w:r>
        <w:rPr>
          <w:rFonts w:hint="default" w:ascii="宋体" w:hAnsi="宋体" w:cs="宋体"/>
          <w:kern w:val="2"/>
          <w:sz w:val="32"/>
          <w:szCs w:val="32"/>
          <w:lang w:val="en-US" w:eastAsia="zh-CN" w:bidi="ar-SA"/>
        </w:rPr>
        <w:t>ggzy</w:t>
      </w:r>
      <w:r>
        <w:rPr>
          <w:rFonts w:hint="eastAsia" w:ascii="宋体" w:hAnsi="宋体" w:cs="宋体"/>
          <w:kern w:val="2"/>
          <w:sz w:val="32"/>
          <w:szCs w:val="32"/>
          <w:lang w:val="en-US" w:eastAsia="zh-CN" w:bidi="ar-SA"/>
        </w:rPr>
        <w:t>.</w:t>
      </w:r>
      <w:r>
        <w:rPr>
          <w:rFonts w:hint="default" w:ascii="宋体" w:hAnsi="宋体" w:cs="宋体"/>
          <w:kern w:val="2"/>
          <w:sz w:val="32"/>
          <w:szCs w:val="32"/>
          <w:lang w:val="en-US" w:eastAsia="zh-CN" w:bidi="ar-SA"/>
        </w:rPr>
        <w:t>guang-an</w:t>
      </w:r>
      <w:r>
        <w:rPr>
          <w:rFonts w:hint="eastAsia" w:ascii="宋体" w:hAnsi="宋体" w:cs="宋体"/>
          <w:kern w:val="2"/>
          <w:sz w:val="32"/>
          <w:szCs w:val="32"/>
          <w:lang w:val="en-US" w:eastAsia="zh-CN" w:bidi="ar-SA"/>
        </w:rPr>
        <w:t>.gov.cn/</w:t>
      </w:r>
      <w:r>
        <w:rPr>
          <w:rFonts w:hint="default" w:ascii="宋体" w:hAnsi="宋体" w:cs="宋体"/>
          <w:kern w:val="2"/>
          <w:sz w:val="32"/>
          <w:szCs w:val="32"/>
          <w:lang w:val="en-US" w:eastAsia="zh-CN" w:bidi="ar-SA"/>
        </w:rPr>
        <w:t>）上发布</w:t>
      </w:r>
      <w:r>
        <w:rPr>
          <w:rFonts w:hint="eastAsia" w:ascii="宋体" w:hAnsi="宋体" w:cs="宋体"/>
          <w:kern w:val="2"/>
          <w:sz w:val="32"/>
          <w:szCs w:val="32"/>
          <w:lang w:val="en-US" w:eastAsia="zh-CN" w:bidi="ar-SA"/>
        </w:rPr>
        <w:t>，</w:t>
      </w:r>
      <w:r>
        <w:rPr>
          <w:rFonts w:hint="eastAsia" w:ascii="宋体" w:hAnsi="宋体" w:cs="宋体"/>
          <w:kern w:val="2"/>
          <w:sz w:val="32"/>
          <w:szCs w:val="32"/>
          <w:lang w:val="en-US" w:eastAsia="zh-CN" w:bidi="ar-SA"/>
        </w:rPr>
        <w:fldChar w:fldCharType="end"/>
      </w:r>
      <w:r>
        <w:rPr>
          <w:rFonts w:hint="eastAsia" w:ascii="宋体" w:hAnsi="宋体" w:cs="宋体"/>
          <w:kern w:val="2"/>
          <w:sz w:val="32"/>
          <w:szCs w:val="32"/>
          <w:lang w:val="en-US" w:eastAsia="zh-CN" w:bidi="ar-SA"/>
        </w:rPr>
        <w:t>以广安公共资源交易网发布的信息为准。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3" w:firstLineChars="200"/>
        <w:jc w:val="both"/>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十二、联系人方式</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采购人：岳池县中医医院</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地        址：岳池县丝绸路2号</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 xml:space="preserve">邮        编：638300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 xml:space="preserve">联   系   人：陈先生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联 系 电  话： 0826-5238501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jc w:val="both"/>
        <w:rPr>
          <w:rFonts w:hint="eastAsia" w:ascii="宋体" w:hAnsi="宋体" w:cs="宋体"/>
          <w:kern w:val="2"/>
          <w:sz w:val="32"/>
          <w:szCs w:val="32"/>
          <w:lang w:val="en-US" w:eastAsia="zh-CN" w:bidi="ar-SA"/>
        </w:rPr>
      </w:pP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5120" w:firstLineChars="1600"/>
        <w:jc w:val="both"/>
        <w:rPr>
          <w:rFonts w:hint="eastAsia" w:ascii="宋体" w:hAnsi="宋体" w:cs="宋体"/>
          <w:kern w:val="2"/>
          <w:sz w:val="32"/>
          <w:szCs w:val="32"/>
          <w:lang w:val="en-US" w:eastAsia="zh-CN" w:bidi="ar-SA"/>
        </w:rPr>
      </w:pPr>
      <w:r>
        <w:rPr>
          <w:rFonts w:hint="eastAsia" w:ascii="宋体" w:hAnsi="宋体" w:cs="宋体"/>
          <w:kern w:val="2"/>
          <w:sz w:val="32"/>
          <w:szCs w:val="32"/>
          <w:lang w:val="en-US" w:eastAsia="zh-CN" w:bidi="ar-SA"/>
        </w:rPr>
        <w:t>岳池</w:t>
      </w:r>
      <w:r>
        <w:rPr>
          <w:rFonts w:hint="default" w:ascii="宋体" w:hAnsi="宋体" w:cs="宋体"/>
          <w:kern w:val="2"/>
          <w:sz w:val="32"/>
          <w:szCs w:val="32"/>
          <w:lang w:val="en-US" w:eastAsia="zh-CN" w:bidi="ar-SA"/>
        </w:rPr>
        <w:t>县中医医院</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firstLine="5120" w:firstLineChars="1600"/>
        <w:jc w:val="both"/>
        <w:rPr>
          <w:rFonts w:hint="default" w:ascii="宋体" w:hAnsi="宋体" w:cs="宋体"/>
          <w:kern w:val="2"/>
          <w:sz w:val="32"/>
          <w:szCs w:val="32"/>
          <w:lang w:val="en-US" w:eastAsia="zh-CN" w:bidi="ar-SA"/>
        </w:rPr>
      </w:pPr>
      <w:r>
        <w:rPr>
          <w:rFonts w:hint="default" w:ascii="宋体" w:hAnsi="宋体" w:cs="宋体"/>
          <w:kern w:val="2"/>
          <w:sz w:val="32"/>
          <w:szCs w:val="32"/>
          <w:lang w:val="en-US" w:eastAsia="zh-CN" w:bidi="ar-SA"/>
        </w:rPr>
        <w:t>2022年3月</w:t>
      </w:r>
      <w:r>
        <w:rPr>
          <w:rFonts w:hint="eastAsia" w:ascii="宋体" w:hAnsi="宋体" w:cs="宋体"/>
          <w:kern w:val="2"/>
          <w:sz w:val="32"/>
          <w:szCs w:val="32"/>
          <w:lang w:val="en-US" w:eastAsia="zh-CN" w:bidi="ar-SA"/>
        </w:rPr>
        <w:t>30</w:t>
      </w:r>
      <w:r>
        <w:rPr>
          <w:rFonts w:hint="default" w:ascii="宋体" w:hAnsi="宋体" w:cs="宋体"/>
          <w:kern w:val="2"/>
          <w:sz w:val="32"/>
          <w:szCs w:val="32"/>
          <w:lang w:val="en-US" w:eastAsia="zh-CN" w:bidi="ar-SA"/>
        </w:rPr>
        <w:t>日 </w:t>
      </w:r>
    </w:p>
    <w:p>
      <w:pPr>
        <w:spacing w:line="520" w:lineRule="exact"/>
        <w:ind w:firstLine="720" w:firstLineChars="200"/>
        <w:jc w:val="center"/>
        <w:rPr>
          <w:rFonts w:hint="eastAsia" w:ascii="黑体" w:hAnsi="黑体" w:eastAsia="黑体" w:cs="黑体"/>
          <w:sz w:val="36"/>
          <w:szCs w:val="36"/>
          <w:lang w:eastAsia="zh-CN"/>
        </w:rPr>
      </w:pPr>
      <w:r>
        <w:rPr>
          <w:rFonts w:hint="eastAsia" w:ascii="黑体" w:hAnsi="黑体" w:eastAsia="黑体" w:cs="黑体"/>
          <w:sz w:val="36"/>
          <w:szCs w:val="36"/>
        </w:rPr>
        <w:t xml:space="preserve"> 报 价 </w:t>
      </w:r>
      <w:r>
        <w:rPr>
          <w:rFonts w:hint="eastAsia" w:ascii="黑体" w:hAnsi="黑体" w:eastAsia="黑体" w:cs="黑体"/>
          <w:sz w:val="36"/>
          <w:szCs w:val="36"/>
          <w:lang w:eastAsia="zh-CN"/>
        </w:rPr>
        <w:t>单</w:t>
      </w:r>
    </w:p>
    <w:p>
      <w:pPr>
        <w:spacing w:line="520" w:lineRule="exact"/>
        <w:jc w:val="left"/>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岳池县中医医院：</w:t>
      </w:r>
    </w:p>
    <w:p>
      <w:pPr>
        <w:spacing w:line="520" w:lineRule="exact"/>
        <w:ind w:firstLine="640" w:firstLineChars="200"/>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根据你方提供的</w:t>
      </w:r>
      <w:r>
        <w:rPr>
          <w:rFonts w:hint="default" w:ascii="宋体" w:hAnsi="宋体" w:cs="宋体" w:eastAsiaTheme="minorEastAsia"/>
          <w:kern w:val="2"/>
          <w:sz w:val="32"/>
          <w:szCs w:val="32"/>
          <w:lang w:val="en-US" w:eastAsia="zh-CN" w:bidi="ar-SA"/>
        </w:rPr>
        <w:t xml:space="preserve">           </w:t>
      </w:r>
      <w:r>
        <w:rPr>
          <w:rFonts w:hint="eastAsia" w:ascii="宋体" w:hAnsi="宋体" w:cs="宋体" w:eastAsiaTheme="minorEastAsia"/>
          <w:kern w:val="2"/>
          <w:sz w:val="32"/>
          <w:szCs w:val="32"/>
          <w:lang w:val="en-US" w:eastAsia="zh-CN" w:bidi="ar-SA"/>
        </w:rPr>
        <w:t xml:space="preserve">                    检测内容及相关要求，我方经认真核算研究，报价如下：</w:t>
      </w:r>
    </w:p>
    <w:p>
      <w:pPr>
        <w:spacing w:line="520" w:lineRule="exact"/>
        <w:ind w:firstLine="640" w:firstLineChars="200"/>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 xml:space="preserve"> 人民币小写：                       </w:t>
      </w:r>
    </w:p>
    <w:p>
      <w:pPr>
        <w:spacing w:line="520" w:lineRule="exact"/>
        <w:ind w:firstLine="1920" w:firstLineChars="600"/>
        <w:rPr>
          <w:rFonts w:hint="default"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 xml:space="preserve">大写：                      </w:t>
      </w:r>
    </w:p>
    <w:p>
      <w:pPr>
        <w:spacing w:line="520" w:lineRule="exact"/>
        <w:ind w:firstLine="640" w:firstLineChars="200"/>
        <w:rPr>
          <w:rFonts w:hint="eastAsia" w:ascii="宋体" w:hAnsi="宋体" w:cs="宋体" w:eastAsiaTheme="minorEastAsia"/>
          <w:kern w:val="2"/>
          <w:sz w:val="32"/>
          <w:szCs w:val="32"/>
          <w:lang w:val="en-US" w:eastAsia="zh-CN" w:bidi="ar-SA"/>
        </w:rPr>
      </w:pPr>
    </w:p>
    <w:p>
      <w:pPr>
        <w:spacing w:line="520" w:lineRule="exact"/>
        <w:ind w:firstLine="640" w:firstLineChars="200"/>
        <w:rPr>
          <w:rFonts w:hint="eastAsia" w:ascii="宋体" w:hAnsi="宋体" w:cs="宋体" w:eastAsiaTheme="minorEastAsia"/>
          <w:kern w:val="2"/>
          <w:sz w:val="32"/>
          <w:szCs w:val="32"/>
          <w:lang w:val="en-US" w:eastAsia="zh-CN" w:bidi="ar-SA"/>
        </w:rPr>
      </w:pPr>
    </w:p>
    <w:p>
      <w:pPr>
        <w:spacing w:line="520" w:lineRule="exact"/>
        <w:ind w:firstLine="640" w:firstLineChars="200"/>
        <w:rPr>
          <w:rFonts w:hint="eastAsia" w:ascii="宋体" w:hAnsi="宋体" w:cs="宋体" w:eastAsiaTheme="minorEastAsia"/>
          <w:kern w:val="2"/>
          <w:sz w:val="32"/>
          <w:szCs w:val="32"/>
          <w:lang w:val="en-US" w:eastAsia="zh-CN" w:bidi="ar-SA"/>
        </w:rPr>
      </w:pPr>
    </w:p>
    <w:p>
      <w:pPr>
        <w:spacing w:line="520" w:lineRule="exact"/>
        <w:ind w:firstLine="640" w:firstLineChars="200"/>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 xml:space="preserve">投 标 人 代表（签字）：                         </w:t>
      </w:r>
    </w:p>
    <w:p>
      <w:pPr>
        <w:spacing w:line="520" w:lineRule="exact"/>
        <w:ind w:firstLine="640" w:firstLineChars="200"/>
        <w:rPr>
          <w:rFonts w:hint="eastAsia" w:ascii="宋体" w:hAnsi="宋体" w:cs="宋体" w:eastAsiaTheme="minorEastAsia"/>
          <w:kern w:val="2"/>
          <w:sz w:val="32"/>
          <w:szCs w:val="32"/>
          <w:lang w:val="en-US" w:eastAsia="zh-CN" w:bidi="ar-SA"/>
        </w:rPr>
      </w:pPr>
    </w:p>
    <w:p>
      <w:pPr>
        <w:spacing w:line="520" w:lineRule="exact"/>
        <w:ind w:firstLine="640" w:firstLineChars="200"/>
        <w:rPr>
          <w:rFonts w:hint="eastAsia" w:ascii="宋体" w:hAnsi="宋体" w:cs="宋体" w:eastAsiaTheme="minorEastAsia"/>
          <w:kern w:val="2"/>
          <w:sz w:val="32"/>
          <w:szCs w:val="32"/>
          <w:lang w:val="en-US" w:eastAsia="zh-CN" w:bidi="ar-SA"/>
        </w:rPr>
      </w:pPr>
    </w:p>
    <w:p>
      <w:pPr>
        <w:spacing w:line="520" w:lineRule="exact"/>
        <w:ind w:firstLine="1920" w:firstLineChars="600"/>
        <w:rPr>
          <w:rFonts w:hint="eastAsia" w:ascii="宋体" w:hAnsi="宋体" w:cs="宋体" w:eastAsiaTheme="minorEastAsia"/>
          <w:kern w:val="2"/>
          <w:sz w:val="32"/>
          <w:szCs w:val="32"/>
          <w:lang w:val="en-US" w:eastAsia="zh-CN" w:bidi="ar-SA"/>
        </w:rPr>
      </w:pPr>
      <w:r>
        <w:rPr>
          <w:rFonts w:hint="eastAsia" w:ascii="宋体" w:hAnsi="宋体" w:cs="宋体" w:eastAsiaTheme="minorEastAsia"/>
          <w:kern w:val="2"/>
          <w:sz w:val="32"/>
          <w:szCs w:val="32"/>
          <w:lang w:val="en-US" w:eastAsia="zh-CN" w:bidi="ar-SA"/>
        </w:rPr>
        <w:t>日期：       年      月     日</w:t>
      </w:r>
    </w:p>
    <w:p>
      <w:pPr>
        <w:spacing w:line="520" w:lineRule="exact"/>
        <w:ind w:firstLine="640" w:firstLineChars="200"/>
        <w:rPr>
          <w:rFonts w:hint="eastAsia" w:ascii="宋体" w:hAnsi="宋体" w:cs="宋体" w:eastAsiaTheme="minorEastAsia"/>
          <w:kern w:val="2"/>
          <w:sz w:val="32"/>
          <w:szCs w:val="32"/>
          <w:lang w:val="en-US" w:eastAsia="zh-CN" w:bidi="ar-SA"/>
        </w:rPr>
      </w:pP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00" w:lineRule="exact"/>
        <w:ind w:right="0" w:firstLine="5120" w:firstLineChars="1600"/>
        <w:jc w:val="both"/>
        <w:rPr>
          <w:rFonts w:hint="default" w:ascii="宋体" w:hAnsi="宋体" w:cs="宋体" w:eastAsiaTheme="minorEastAsia"/>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06684"/>
    <w:multiLevelType w:val="singleLevel"/>
    <w:tmpl w:val="8BC066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9324E"/>
    <w:rsid w:val="0ABA6FD3"/>
    <w:rsid w:val="0EC642F8"/>
    <w:rsid w:val="16D33E8D"/>
    <w:rsid w:val="1A620F7F"/>
    <w:rsid w:val="1A79324E"/>
    <w:rsid w:val="1F7932A4"/>
    <w:rsid w:val="235006B0"/>
    <w:rsid w:val="23DC56BB"/>
    <w:rsid w:val="28D2755C"/>
    <w:rsid w:val="29192782"/>
    <w:rsid w:val="2CF1638C"/>
    <w:rsid w:val="33C736A4"/>
    <w:rsid w:val="37DE2F31"/>
    <w:rsid w:val="38F34FAE"/>
    <w:rsid w:val="417E3DFD"/>
    <w:rsid w:val="42F23586"/>
    <w:rsid w:val="435113C7"/>
    <w:rsid w:val="44180B0F"/>
    <w:rsid w:val="44310BAF"/>
    <w:rsid w:val="47F24511"/>
    <w:rsid w:val="4C5900BC"/>
    <w:rsid w:val="4DCF157D"/>
    <w:rsid w:val="4DE41189"/>
    <w:rsid w:val="4E9155DE"/>
    <w:rsid w:val="50275849"/>
    <w:rsid w:val="51D45613"/>
    <w:rsid w:val="5765537C"/>
    <w:rsid w:val="58E201C7"/>
    <w:rsid w:val="59E16850"/>
    <w:rsid w:val="5A5104F1"/>
    <w:rsid w:val="5C882397"/>
    <w:rsid w:val="63203431"/>
    <w:rsid w:val="651B358E"/>
    <w:rsid w:val="65CE6450"/>
    <w:rsid w:val="6CF21078"/>
    <w:rsid w:val="74E2513B"/>
    <w:rsid w:val="753E1B5B"/>
    <w:rsid w:val="763A1BF9"/>
    <w:rsid w:val="7896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TML Definition"/>
    <w:basedOn w:val="6"/>
    <w:uiPriority w:val="0"/>
  </w:style>
  <w:style w:type="character" w:styleId="10">
    <w:name w:val="HTML Typewriter"/>
    <w:basedOn w:val="6"/>
    <w:uiPriority w:val="0"/>
    <w:rPr>
      <w:rFonts w:ascii="monospace" w:hAnsi="monospace" w:eastAsia="monospace" w:cs="monospace"/>
      <w:sz w:val="20"/>
    </w:rPr>
  </w:style>
  <w:style w:type="character" w:styleId="11">
    <w:name w:val="HTML Acronym"/>
    <w:basedOn w:val="6"/>
    <w:uiPriority w:val="0"/>
  </w:style>
  <w:style w:type="character" w:styleId="12">
    <w:name w:val="HTML Variable"/>
    <w:basedOn w:val="6"/>
    <w:uiPriority w:val="0"/>
  </w:style>
  <w:style w:type="character" w:styleId="13">
    <w:name w:val="Hyperlink"/>
    <w:basedOn w:val="6"/>
    <w:uiPriority w:val="0"/>
    <w:rPr>
      <w:color w:val="0000FF"/>
      <w:u w:val="none"/>
    </w:rPr>
  </w:style>
  <w:style w:type="character" w:styleId="14">
    <w:name w:val="HTML Code"/>
    <w:basedOn w:val="6"/>
    <w:uiPriority w:val="0"/>
    <w:rPr>
      <w:rFonts w:hint="default" w:ascii="monospace" w:hAnsi="monospace" w:eastAsia="monospace" w:cs="monospace"/>
      <w:sz w:val="20"/>
    </w:rPr>
  </w:style>
  <w:style w:type="character" w:styleId="15">
    <w:name w:val="HTML Cite"/>
    <w:basedOn w:val="6"/>
    <w:uiPriority w:val="0"/>
  </w:style>
  <w:style w:type="character" w:styleId="16">
    <w:name w:val="HTML Keyboard"/>
    <w:basedOn w:val="6"/>
    <w:uiPriority w:val="0"/>
    <w:rPr>
      <w:rFonts w:hint="default" w:ascii="monospace" w:hAnsi="monospace" w:eastAsia="monospace" w:cs="monospace"/>
      <w:sz w:val="20"/>
    </w:rPr>
  </w:style>
  <w:style w:type="character" w:styleId="17">
    <w:name w:val="HTML Sample"/>
    <w:basedOn w:val="6"/>
    <w:uiPriority w:val="0"/>
    <w:rPr>
      <w:rFonts w:hint="default" w:ascii="monospace" w:hAnsi="monospace" w:eastAsia="monospace" w:cs="monospace"/>
    </w:rPr>
  </w:style>
  <w:style w:type="paragraph" w:customStyle="1" w:styleId="18">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3797</Characters>
  <Lines>0</Lines>
  <Paragraphs>0</Paragraphs>
  <TotalTime>2</TotalTime>
  <ScaleCrop>false</ScaleCrop>
  <LinksUpToDate>false</LinksUpToDate>
  <CharactersWithSpaces>3990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2022-03-30T00:52:00Z</dcterms:created>
  <dc:creator>Administrator</dc:creator>
  <cp:lastModifiedBy>Administrator</cp:lastModifiedBy>
  <dcterms:modified xsi:type="dcterms:W3CDTF">2022-03-31T01:34:47Z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B1816CDFBF734B02A198F66CFAB7125C</vt:lpwstr>
  </property>
</Properties>
</file>